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BA02" w14:textId="77777777" w:rsidR="00E35494" w:rsidRDefault="00E35494" w:rsidP="00FF0FDD">
      <w:pPr>
        <w:pStyle w:val="Heading9"/>
        <w:jc w:val="center"/>
      </w:pPr>
      <w:r>
        <w:t>Curriculum Vitae</w:t>
      </w:r>
    </w:p>
    <w:p w14:paraId="0E3FB1FA" w14:textId="77777777" w:rsidR="00E35494" w:rsidRDefault="00E35494" w:rsidP="00DA3B70">
      <w:pPr>
        <w:pStyle w:val="Heading4"/>
      </w:pPr>
      <w:r w:rsidRPr="00DA3B70">
        <w:t>Jeff Gostick</w:t>
      </w:r>
    </w:p>
    <w:p w14:paraId="3C9B6FBB" w14:textId="44B3F50A" w:rsidR="00E35494" w:rsidRPr="00DA3B70" w:rsidRDefault="00E35494" w:rsidP="00FF0FDD">
      <w:pPr>
        <w:jc w:val="center"/>
      </w:pPr>
      <w:r w:rsidRPr="00DA3B70">
        <w:t xml:space="preserve">Last Updated: </w:t>
      </w:r>
      <w:r w:rsidRPr="00DA3B70">
        <w:fldChar w:fldCharType="begin"/>
      </w:r>
      <w:r w:rsidRPr="00DA3B70">
        <w:instrText xml:space="preserve"> SAVEDATE  \@ "MMMM d, yyyy"  \* MERGEFORMAT </w:instrText>
      </w:r>
      <w:r w:rsidRPr="00DA3B70">
        <w:fldChar w:fldCharType="separate"/>
      </w:r>
      <w:r w:rsidR="0032314D">
        <w:rPr>
          <w:noProof/>
        </w:rPr>
        <w:t>October 17, 2017</w:t>
      </w:r>
      <w:r w:rsidRPr="00DA3B70">
        <w:fldChar w:fldCharType="end"/>
      </w:r>
    </w:p>
    <w:p w14:paraId="321A1D58" w14:textId="77777777" w:rsidR="00E35494" w:rsidRPr="00E35494" w:rsidRDefault="00E35494" w:rsidP="00E35494"/>
    <w:p w14:paraId="2EE48C97" w14:textId="77777777" w:rsidR="005A578D" w:rsidRDefault="005A578D">
      <w:pPr>
        <w:pStyle w:val="TOC1"/>
        <w:tabs>
          <w:tab w:val="left" w:pos="440"/>
          <w:tab w:val="right" w:leader="dot" w:pos="10070"/>
        </w:tabs>
        <w:rPr>
          <w:rFonts w:eastAsiaTheme="minorEastAsia" w:cstheme="minorBidi"/>
          <w:b w:val="0"/>
          <w:bCs w:val="0"/>
          <w:caps w:val="0"/>
          <w:noProof/>
          <w:kern w:val="0"/>
          <w:sz w:val="22"/>
          <w:szCs w:val="22"/>
          <w:lang w:val="en-CA" w:eastAsia="en-C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443482914" w:history="1">
        <w:r w:rsidRPr="00F64A95">
          <w:rPr>
            <w:rStyle w:val="Hyperlink"/>
            <w:noProof/>
          </w:rPr>
          <w:t>1.</w:t>
        </w:r>
        <w:r>
          <w:rPr>
            <w:rFonts w:eastAsiaTheme="minorEastAsia" w:cstheme="minorBidi"/>
            <w:b w:val="0"/>
            <w:bCs w:val="0"/>
            <w:caps w:val="0"/>
            <w:noProof/>
            <w:kern w:val="0"/>
            <w:sz w:val="22"/>
            <w:szCs w:val="22"/>
            <w:lang w:val="en-CA" w:eastAsia="en-CA"/>
          </w:rPr>
          <w:tab/>
        </w:r>
        <w:r w:rsidRPr="00F64A95">
          <w:rPr>
            <w:rStyle w:val="Hyperlink"/>
            <w:noProof/>
          </w:rPr>
          <w:t>Resume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_Toc443482914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0F24B9C" w14:textId="77777777" w:rsidR="005A578D" w:rsidRDefault="007A3125">
      <w:pPr>
        <w:pStyle w:val="TOC1"/>
        <w:tabs>
          <w:tab w:val="left" w:pos="440"/>
          <w:tab w:val="right" w:leader="dot" w:pos="10070"/>
        </w:tabs>
        <w:rPr>
          <w:rFonts w:eastAsiaTheme="minorEastAsia" w:cstheme="minorBidi"/>
          <w:b w:val="0"/>
          <w:bCs w:val="0"/>
          <w:caps w:val="0"/>
          <w:noProof/>
          <w:kern w:val="0"/>
          <w:sz w:val="22"/>
          <w:szCs w:val="22"/>
          <w:lang w:val="en-CA" w:eastAsia="en-CA"/>
        </w:rPr>
      </w:pPr>
      <w:hyperlink w:anchor="_Toc443482915" w:history="1">
        <w:r w:rsidR="005A578D" w:rsidRPr="00F64A95">
          <w:rPr>
            <w:rStyle w:val="Hyperlink"/>
            <w:noProof/>
          </w:rPr>
          <w:t>2.</w:t>
        </w:r>
        <w:r w:rsidR="005A578D">
          <w:rPr>
            <w:rFonts w:eastAsiaTheme="minorEastAsia" w:cstheme="minorBidi"/>
            <w:b w:val="0"/>
            <w:bCs w:val="0"/>
            <w: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Research Dossier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_Toc443482915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4</w:t>
        </w:r>
        <w:r w:rsidR="005A578D">
          <w:rPr>
            <w:noProof/>
            <w:webHidden/>
          </w:rPr>
          <w:fldChar w:fldCharType="end"/>
        </w:r>
      </w:hyperlink>
    </w:p>
    <w:p w14:paraId="3A4B4F7A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16" w:history="1">
        <w:r w:rsidR="005A578D" w:rsidRPr="00F64A95">
          <w:rPr>
            <w:rStyle w:val="Hyperlink"/>
            <w:noProof/>
          </w:rPr>
          <w:t>2.1.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Scientific Contributions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_Toc443482916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6</w:t>
        </w:r>
        <w:r w:rsidR="005A578D">
          <w:rPr>
            <w:noProof/>
            <w:webHidden/>
          </w:rPr>
          <w:fldChar w:fldCharType="end"/>
        </w:r>
      </w:hyperlink>
    </w:p>
    <w:p w14:paraId="7634D0CF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17" w:history="1">
        <w:r w:rsidR="005A578D" w:rsidRPr="00F64A95">
          <w:rPr>
            <w:rStyle w:val="Hyperlink"/>
            <w:noProof/>
          </w:rPr>
          <w:t>2.2.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Refereed Journal Publications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_Toc443482917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6</w:t>
        </w:r>
        <w:r w:rsidR="005A578D">
          <w:rPr>
            <w:noProof/>
            <w:webHidden/>
          </w:rPr>
          <w:fldChar w:fldCharType="end"/>
        </w:r>
      </w:hyperlink>
    </w:p>
    <w:p w14:paraId="633B9F11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18" w:history="1">
        <w:r w:rsidR="005A578D" w:rsidRPr="00F64A95">
          <w:rPr>
            <w:rStyle w:val="Hyperlink"/>
            <w:noProof/>
          </w:rPr>
          <w:t>2.2.1.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Under Review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_Toc443482918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6</w:t>
        </w:r>
        <w:r w:rsidR="005A578D">
          <w:rPr>
            <w:noProof/>
            <w:webHidden/>
          </w:rPr>
          <w:fldChar w:fldCharType="end"/>
        </w:r>
      </w:hyperlink>
    </w:p>
    <w:p w14:paraId="01523169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19" w:history="1">
        <w:r w:rsidR="005A578D" w:rsidRPr="00F64A95">
          <w:rPr>
            <w:rStyle w:val="Hyperlink"/>
            <w:noProof/>
          </w:rPr>
          <w:t>2.2.2.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In-Press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_Toc443482919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6</w:t>
        </w:r>
        <w:r w:rsidR="005A578D">
          <w:rPr>
            <w:noProof/>
            <w:webHidden/>
          </w:rPr>
          <w:fldChar w:fldCharType="end"/>
        </w:r>
      </w:hyperlink>
    </w:p>
    <w:p w14:paraId="493E41A4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20" w:history="1">
        <w:r w:rsidR="005A578D" w:rsidRPr="00F64A95">
          <w:rPr>
            <w:rStyle w:val="Hyperlink"/>
            <w:noProof/>
          </w:rPr>
          <w:t>2.2.3.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Published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_Toc443482920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6</w:t>
        </w:r>
        <w:r w:rsidR="005A578D">
          <w:rPr>
            <w:noProof/>
            <w:webHidden/>
          </w:rPr>
          <w:fldChar w:fldCharType="end"/>
        </w:r>
      </w:hyperlink>
    </w:p>
    <w:p w14:paraId="746908C4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21" w:history="1">
        <w:r w:rsidR="005A578D" w:rsidRPr="00F64A95">
          <w:rPr>
            <w:rStyle w:val="Hyperlink"/>
            <w:noProof/>
          </w:rPr>
          <w:t>2.3.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Non-refereed Articles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_Toc443482921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8</w:t>
        </w:r>
        <w:r w:rsidR="005A578D">
          <w:rPr>
            <w:noProof/>
            <w:webHidden/>
          </w:rPr>
          <w:fldChar w:fldCharType="end"/>
        </w:r>
      </w:hyperlink>
    </w:p>
    <w:p w14:paraId="7C824AD9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22" w:history="1">
        <w:r w:rsidR="005A578D" w:rsidRPr="00F64A95">
          <w:rPr>
            <w:rStyle w:val="Hyperlink"/>
            <w:noProof/>
          </w:rPr>
          <w:t>2.4.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Book Chapters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_Toc443482922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8</w:t>
        </w:r>
        <w:r w:rsidR="005A578D">
          <w:rPr>
            <w:noProof/>
            <w:webHidden/>
          </w:rPr>
          <w:fldChar w:fldCharType="end"/>
        </w:r>
      </w:hyperlink>
    </w:p>
    <w:p w14:paraId="2D7E6C95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23" w:history="1">
        <w:r w:rsidR="005A578D" w:rsidRPr="00F64A95">
          <w:rPr>
            <w:rStyle w:val="Hyperlink"/>
            <w:noProof/>
          </w:rPr>
          <w:t>2.5.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Book Reviews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_Toc443482923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9</w:t>
        </w:r>
        <w:r w:rsidR="005A578D">
          <w:rPr>
            <w:noProof/>
            <w:webHidden/>
          </w:rPr>
          <w:fldChar w:fldCharType="end"/>
        </w:r>
      </w:hyperlink>
    </w:p>
    <w:p w14:paraId="66184C72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24" w:history="1">
        <w:r w:rsidR="005A578D" w:rsidRPr="00F64A95">
          <w:rPr>
            <w:rStyle w:val="Hyperlink"/>
            <w:noProof/>
          </w:rPr>
          <w:t>2.6.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Conference Proceedings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_Toc443482924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9</w:t>
        </w:r>
        <w:r w:rsidR="005A578D">
          <w:rPr>
            <w:noProof/>
            <w:webHidden/>
          </w:rPr>
          <w:fldChar w:fldCharType="end"/>
        </w:r>
      </w:hyperlink>
    </w:p>
    <w:p w14:paraId="4D3993B8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25" w:history="1">
        <w:r w:rsidR="005A578D" w:rsidRPr="00F64A95">
          <w:rPr>
            <w:rStyle w:val="Hyperlink"/>
            <w:noProof/>
          </w:rPr>
          <w:t>2.7.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Presentations in Conferences, Workshops and Colloquia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_Toc443482925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9</w:t>
        </w:r>
        <w:r w:rsidR="005A578D">
          <w:rPr>
            <w:noProof/>
            <w:webHidden/>
          </w:rPr>
          <w:fldChar w:fldCharType="end"/>
        </w:r>
      </w:hyperlink>
    </w:p>
    <w:p w14:paraId="34E4DFAC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26" w:history="1">
        <w:r w:rsidR="005A578D" w:rsidRPr="00F64A95">
          <w:rPr>
            <w:rStyle w:val="Hyperlink"/>
            <w:noProof/>
          </w:rPr>
          <w:t>2.8.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Invited and Plenary Talks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_Toc443482926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11</w:t>
        </w:r>
        <w:r w:rsidR="005A578D">
          <w:rPr>
            <w:noProof/>
            <w:webHidden/>
          </w:rPr>
          <w:fldChar w:fldCharType="end"/>
        </w:r>
      </w:hyperlink>
    </w:p>
    <w:p w14:paraId="4B659D8E" w14:textId="77777777" w:rsidR="005A578D" w:rsidRDefault="007A3125">
      <w:pPr>
        <w:pStyle w:val="TOC1"/>
        <w:tabs>
          <w:tab w:val="left" w:pos="440"/>
          <w:tab w:val="right" w:leader="dot" w:pos="10070"/>
        </w:tabs>
        <w:rPr>
          <w:rFonts w:eastAsiaTheme="minorEastAsia" w:cstheme="minorBidi"/>
          <w:b w:val="0"/>
          <w:bCs w:val="0"/>
          <w:caps w:val="0"/>
          <w:noProof/>
          <w:kern w:val="0"/>
          <w:sz w:val="22"/>
          <w:szCs w:val="22"/>
          <w:lang w:val="en-CA" w:eastAsia="en-CA"/>
        </w:rPr>
      </w:pPr>
      <w:hyperlink w:anchor="_Toc443482927" w:history="1">
        <w:r w:rsidR="005A578D" w:rsidRPr="00F64A95">
          <w:rPr>
            <w:rStyle w:val="Hyperlink"/>
            <w:noProof/>
          </w:rPr>
          <w:t>3.</w:t>
        </w:r>
        <w:r w:rsidR="005A578D">
          <w:rPr>
            <w:rFonts w:eastAsiaTheme="minorEastAsia" w:cstheme="minorBidi"/>
            <w:b w:val="0"/>
            <w:bCs w:val="0"/>
            <w: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Teaching Portfolio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_Toc443482927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14</w:t>
        </w:r>
        <w:r w:rsidR="005A578D">
          <w:rPr>
            <w:noProof/>
            <w:webHidden/>
          </w:rPr>
          <w:fldChar w:fldCharType="end"/>
        </w:r>
      </w:hyperlink>
    </w:p>
    <w:p w14:paraId="145A22C9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28" w:history="1">
        <w:r w:rsidR="005A578D" w:rsidRPr="00F64A95">
          <w:rPr>
            <w:rStyle w:val="Hyperlink"/>
            <w:noProof/>
          </w:rPr>
          <w:t>3.1.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Teaching Philosophy and Approach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_Toc443482928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14</w:t>
        </w:r>
        <w:r w:rsidR="005A578D">
          <w:rPr>
            <w:noProof/>
            <w:webHidden/>
          </w:rPr>
          <w:fldChar w:fldCharType="end"/>
        </w:r>
      </w:hyperlink>
    </w:p>
    <w:p w14:paraId="60F53676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29" w:history="1">
        <w:r w:rsidR="005A578D" w:rsidRPr="00F64A95">
          <w:rPr>
            <w:rStyle w:val="Hyperlink"/>
            <w:noProof/>
          </w:rPr>
          <w:t>3.2.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Teaching Responsibilities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_Toc443482929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15</w:t>
        </w:r>
        <w:r w:rsidR="005A578D">
          <w:rPr>
            <w:noProof/>
            <w:webHidden/>
          </w:rPr>
          <w:fldChar w:fldCharType="end"/>
        </w:r>
      </w:hyperlink>
    </w:p>
    <w:p w14:paraId="3A37249C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30" w:history="1">
        <w:r w:rsidR="005A578D" w:rsidRPr="00F64A95">
          <w:rPr>
            <w:rStyle w:val="Hyperlink"/>
            <w:noProof/>
          </w:rPr>
          <w:t>3.2.1.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Courses Taught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_Toc443482930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15</w:t>
        </w:r>
        <w:r w:rsidR="005A578D">
          <w:rPr>
            <w:noProof/>
            <w:webHidden/>
          </w:rPr>
          <w:fldChar w:fldCharType="end"/>
        </w:r>
      </w:hyperlink>
    </w:p>
    <w:p w14:paraId="7084430B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31" w:history="1">
        <w:r w:rsidR="005A578D" w:rsidRPr="00F64A95">
          <w:rPr>
            <w:rStyle w:val="Hyperlink"/>
            <w:noProof/>
          </w:rPr>
          <w:t>3.2.2.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Supervision of Graduate Students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_Toc443482931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15</w:t>
        </w:r>
        <w:r w:rsidR="005A578D">
          <w:rPr>
            <w:noProof/>
            <w:webHidden/>
          </w:rPr>
          <w:fldChar w:fldCharType="end"/>
        </w:r>
      </w:hyperlink>
    </w:p>
    <w:p w14:paraId="1D0CFD0D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32" w:history="1">
        <w:r w:rsidR="005A578D" w:rsidRPr="00F64A95">
          <w:rPr>
            <w:rStyle w:val="Hyperlink"/>
            <w:noProof/>
          </w:rPr>
          <w:t>3.2.3.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Supervision of Undergraduate Students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_Toc443482932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18</w:t>
        </w:r>
        <w:r w:rsidR="005A578D">
          <w:rPr>
            <w:noProof/>
            <w:webHidden/>
          </w:rPr>
          <w:fldChar w:fldCharType="end"/>
        </w:r>
      </w:hyperlink>
    </w:p>
    <w:p w14:paraId="16549F89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33" w:history="1">
        <w:r w:rsidR="005A578D" w:rsidRPr="00F64A95">
          <w:rPr>
            <w:rStyle w:val="Hyperlink"/>
            <w:noProof/>
          </w:rPr>
          <w:t>3.2.4.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ChemE Car Supervisor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_Toc443482933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19</w:t>
        </w:r>
        <w:r w:rsidR="005A578D">
          <w:rPr>
            <w:noProof/>
            <w:webHidden/>
          </w:rPr>
          <w:fldChar w:fldCharType="end"/>
        </w:r>
      </w:hyperlink>
    </w:p>
    <w:p w14:paraId="47790D02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34" w:history="1">
        <w:r w:rsidR="005A578D" w:rsidRPr="00F64A95">
          <w:rPr>
            <w:rStyle w:val="Hyperlink"/>
            <w:noProof/>
          </w:rPr>
          <w:t>3.2.5.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Participation in Teaching Workshops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_Toc443482934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20</w:t>
        </w:r>
        <w:r w:rsidR="005A578D">
          <w:rPr>
            <w:noProof/>
            <w:webHidden/>
          </w:rPr>
          <w:fldChar w:fldCharType="end"/>
        </w:r>
      </w:hyperlink>
    </w:p>
    <w:p w14:paraId="09F4CF16" w14:textId="77777777" w:rsidR="005A578D" w:rsidRDefault="007A3125">
      <w:pPr>
        <w:pStyle w:val="TOC1"/>
        <w:tabs>
          <w:tab w:val="left" w:pos="440"/>
          <w:tab w:val="right" w:leader="dot" w:pos="10070"/>
        </w:tabs>
        <w:rPr>
          <w:rFonts w:eastAsiaTheme="minorEastAsia" w:cstheme="minorBidi"/>
          <w:b w:val="0"/>
          <w:bCs w:val="0"/>
          <w:caps w:val="0"/>
          <w:noProof/>
          <w:kern w:val="0"/>
          <w:sz w:val="22"/>
          <w:szCs w:val="22"/>
          <w:lang w:val="en-CA" w:eastAsia="en-CA"/>
        </w:rPr>
      </w:pPr>
      <w:hyperlink w:anchor="_Toc443482935" w:history="1">
        <w:r w:rsidR="005A578D" w:rsidRPr="00F64A95">
          <w:rPr>
            <w:rStyle w:val="Hyperlink"/>
            <w:noProof/>
          </w:rPr>
          <w:t>4.</w:t>
        </w:r>
        <w:r w:rsidR="005A578D">
          <w:rPr>
            <w:rFonts w:eastAsiaTheme="minorEastAsia" w:cstheme="minorBidi"/>
            <w:b w:val="0"/>
            <w:bCs w:val="0"/>
            <w: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Contributions to the University and Community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_Toc443482935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20</w:t>
        </w:r>
        <w:r w:rsidR="005A578D">
          <w:rPr>
            <w:noProof/>
            <w:webHidden/>
          </w:rPr>
          <w:fldChar w:fldCharType="end"/>
        </w:r>
      </w:hyperlink>
    </w:p>
    <w:p w14:paraId="0FB92BCD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36" w:history="1">
        <w:r w:rsidR="005A578D" w:rsidRPr="00F64A95">
          <w:rPr>
            <w:rStyle w:val="Hyperlink"/>
            <w:noProof/>
          </w:rPr>
          <w:t>4.1.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Membership on Departmental Committees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_Toc443482936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20</w:t>
        </w:r>
        <w:r w:rsidR="005A578D">
          <w:rPr>
            <w:noProof/>
            <w:webHidden/>
          </w:rPr>
          <w:fldChar w:fldCharType="end"/>
        </w:r>
      </w:hyperlink>
    </w:p>
    <w:p w14:paraId="4DD222C6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37" w:history="1">
        <w:r w:rsidR="005A578D" w:rsidRPr="00F64A95">
          <w:rPr>
            <w:rStyle w:val="Hyperlink"/>
            <w:noProof/>
          </w:rPr>
          <w:t>4.2.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Membership on Faculty Committees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_Toc443482937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21</w:t>
        </w:r>
        <w:r w:rsidR="005A578D">
          <w:rPr>
            <w:noProof/>
            <w:webHidden/>
          </w:rPr>
          <w:fldChar w:fldCharType="end"/>
        </w:r>
      </w:hyperlink>
    </w:p>
    <w:p w14:paraId="118CF4D4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38" w:history="1">
        <w:r w:rsidR="005A578D" w:rsidRPr="00F64A95">
          <w:rPr>
            <w:rStyle w:val="Hyperlink"/>
            <w:noProof/>
          </w:rPr>
          <w:t>4.3.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Membership on University Committees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_Toc443482938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21</w:t>
        </w:r>
        <w:r w:rsidR="005A578D">
          <w:rPr>
            <w:noProof/>
            <w:webHidden/>
          </w:rPr>
          <w:fldChar w:fldCharType="end"/>
        </w:r>
      </w:hyperlink>
    </w:p>
    <w:p w14:paraId="679915E5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39" w:history="1">
        <w:r w:rsidR="005A578D" w:rsidRPr="00F64A95">
          <w:rPr>
            <w:rStyle w:val="Hyperlink"/>
            <w:noProof/>
          </w:rPr>
          <w:t>4.4.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Other Services to the Department and Faculty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_Toc443482939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21</w:t>
        </w:r>
        <w:r w:rsidR="005A578D">
          <w:rPr>
            <w:noProof/>
            <w:webHidden/>
          </w:rPr>
          <w:fldChar w:fldCharType="end"/>
        </w:r>
      </w:hyperlink>
    </w:p>
    <w:p w14:paraId="76E9EAD3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40" w:history="1">
        <w:r w:rsidR="005A578D" w:rsidRPr="00F64A95">
          <w:rPr>
            <w:rStyle w:val="Hyperlink"/>
            <w:noProof/>
          </w:rPr>
          <w:t>4.5.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Thesis Defenses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_Toc443482940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22</w:t>
        </w:r>
        <w:r w:rsidR="005A578D">
          <w:rPr>
            <w:noProof/>
            <w:webHidden/>
          </w:rPr>
          <w:fldChar w:fldCharType="end"/>
        </w:r>
      </w:hyperlink>
    </w:p>
    <w:p w14:paraId="06E28B6E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41" w:history="1">
        <w:r w:rsidR="005A578D" w:rsidRPr="00F64A95">
          <w:rPr>
            <w:rStyle w:val="Hyperlink"/>
            <w:noProof/>
          </w:rPr>
          <w:t>4.5.1.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PhD Defense Committees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_Toc443482941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22</w:t>
        </w:r>
        <w:r w:rsidR="005A578D">
          <w:rPr>
            <w:noProof/>
            <w:webHidden/>
          </w:rPr>
          <w:fldChar w:fldCharType="end"/>
        </w:r>
      </w:hyperlink>
    </w:p>
    <w:p w14:paraId="3C0BA84B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42" w:history="1">
        <w:r w:rsidR="005A578D" w:rsidRPr="00F64A95">
          <w:rPr>
            <w:rStyle w:val="Hyperlink"/>
            <w:noProof/>
          </w:rPr>
          <w:t>4.5.2.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PhD Proposal Committees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_Toc443482942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22</w:t>
        </w:r>
        <w:r w:rsidR="005A578D">
          <w:rPr>
            <w:noProof/>
            <w:webHidden/>
          </w:rPr>
          <w:fldChar w:fldCharType="end"/>
        </w:r>
      </w:hyperlink>
    </w:p>
    <w:p w14:paraId="26441AF7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43" w:history="1">
        <w:r w:rsidR="005A578D" w:rsidRPr="00F64A95">
          <w:rPr>
            <w:rStyle w:val="Hyperlink"/>
            <w:noProof/>
          </w:rPr>
          <w:t>4.5.3.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MEng Thesis Reviews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_Toc443482943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23</w:t>
        </w:r>
        <w:r w:rsidR="005A578D">
          <w:rPr>
            <w:noProof/>
            <w:webHidden/>
          </w:rPr>
          <w:fldChar w:fldCharType="end"/>
        </w:r>
      </w:hyperlink>
    </w:p>
    <w:p w14:paraId="1DCB47C8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44" w:history="1">
        <w:r w:rsidR="005A578D" w:rsidRPr="00F64A95">
          <w:rPr>
            <w:rStyle w:val="Hyperlink"/>
            <w:noProof/>
          </w:rPr>
          <w:t>4.5.4.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Pro-Dean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_Toc443482944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23</w:t>
        </w:r>
        <w:r w:rsidR="005A578D">
          <w:rPr>
            <w:noProof/>
            <w:webHidden/>
          </w:rPr>
          <w:fldChar w:fldCharType="end"/>
        </w:r>
      </w:hyperlink>
    </w:p>
    <w:p w14:paraId="1A8D732A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45" w:history="1">
        <w:r w:rsidR="005A578D" w:rsidRPr="00F64A95">
          <w:rPr>
            <w:rStyle w:val="Hyperlink"/>
            <w:noProof/>
          </w:rPr>
          <w:t>4.5.5.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Deputy Chair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_Toc443482945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23</w:t>
        </w:r>
        <w:r w:rsidR="005A578D">
          <w:rPr>
            <w:noProof/>
            <w:webHidden/>
          </w:rPr>
          <w:fldChar w:fldCharType="end"/>
        </w:r>
      </w:hyperlink>
    </w:p>
    <w:p w14:paraId="3F87CBE1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46" w:history="1">
        <w:r w:rsidR="005A578D" w:rsidRPr="00F64A95">
          <w:rPr>
            <w:rStyle w:val="Hyperlink"/>
            <w:noProof/>
          </w:rPr>
          <w:t>4.6.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Conference and Workshop Involvement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_Toc443482946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23</w:t>
        </w:r>
        <w:r w:rsidR="005A578D">
          <w:rPr>
            <w:noProof/>
            <w:webHidden/>
          </w:rPr>
          <w:fldChar w:fldCharType="end"/>
        </w:r>
      </w:hyperlink>
    </w:p>
    <w:p w14:paraId="57A5445D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47" w:history="1">
        <w:r w:rsidR="005A578D" w:rsidRPr="00F64A95">
          <w:rPr>
            <w:rStyle w:val="Hyperlink"/>
            <w:noProof/>
          </w:rPr>
          <w:t>4.6.1.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Session Organization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_Toc443482947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23</w:t>
        </w:r>
        <w:r w:rsidR="005A578D">
          <w:rPr>
            <w:noProof/>
            <w:webHidden/>
          </w:rPr>
          <w:fldChar w:fldCharType="end"/>
        </w:r>
      </w:hyperlink>
    </w:p>
    <w:p w14:paraId="7A3C8484" w14:textId="77777777" w:rsidR="005A578D" w:rsidRDefault="007A3125">
      <w:pPr>
        <w:pStyle w:val="TOC3"/>
        <w:tabs>
          <w:tab w:val="left" w:pos="1320"/>
          <w:tab w:val="right" w:leader="dot" w:pos="10070"/>
        </w:tabs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en-CA" w:eastAsia="en-CA"/>
        </w:rPr>
      </w:pPr>
      <w:hyperlink w:anchor="_Toc443482948" w:history="1">
        <w:r w:rsidR="005A578D" w:rsidRPr="00F64A95">
          <w:rPr>
            <w:rStyle w:val="Hyperlink"/>
            <w:noProof/>
          </w:rPr>
          <w:t>4.6.2.</w:t>
        </w:r>
        <w:r w:rsidR="005A578D">
          <w:rPr>
            <w:rFonts w:eastAsiaTheme="minorEastAsia" w:cstheme="minorBidi"/>
            <w:i w:val="0"/>
            <w:iC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Session Chairs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_Toc443482948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23</w:t>
        </w:r>
        <w:r w:rsidR="005A578D">
          <w:rPr>
            <w:noProof/>
            <w:webHidden/>
          </w:rPr>
          <w:fldChar w:fldCharType="end"/>
        </w:r>
      </w:hyperlink>
    </w:p>
    <w:p w14:paraId="7EB4A8E5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49" w:history="1">
        <w:r w:rsidR="005A578D" w:rsidRPr="00F64A95">
          <w:rPr>
            <w:rStyle w:val="Hyperlink"/>
            <w:noProof/>
          </w:rPr>
          <w:t>4.7.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Reviewer for Scholarly Journal Articles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_Toc443482949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23</w:t>
        </w:r>
        <w:r w:rsidR="005A578D">
          <w:rPr>
            <w:noProof/>
            <w:webHidden/>
          </w:rPr>
          <w:fldChar w:fldCharType="end"/>
        </w:r>
      </w:hyperlink>
    </w:p>
    <w:p w14:paraId="73C05D96" w14:textId="77777777" w:rsidR="005A578D" w:rsidRDefault="007A3125">
      <w:pPr>
        <w:pStyle w:val="TOC2"/>
        <w:tabs>
          <w:tab w:val="left" w:pos="880"/>
          <w:tab w:val="right" w:leader="dot" w:pos="10070"/>
        </w:tabs>
        <w:rPr>
          <w:rFonts w:eastAsiaTheme="minorEastAsia" w:cstheme="minorBidi"/>
          <w:smallCaps w:val="0"/>
          <w:noProof/>
          <w:kern w:val="0"/>
          <w:sz w:val="22"/>
          <w:szCs w:val="22"/>
          <w:lang w:val="en-CA" w:eastAsia="en-CA"/>
        </w:rPr>
      </w:pPr>
      <w:hyperlink w:anchor="_Toc443482950" w:history="1">
        <w:r w:rsidR="005A578D" w:rsidRPr="00F64A95">
          <w:rPr>
            <w:rStyle w:val="Hyperlink"/>
            <w:noProof/>
          </w:rPr>
          <w:t>4.8.</w:t>
        </w:r>
        <w:r w:rsidR="005A578D">
          <w:rPr>
            <w:rFonts w:eastAsiaTheme="minorEastAsia" w:cstheme="minorBidi"/>
            <w:smallCaps w:val="0"/>
            <w:noProof/>
            <w:kern w:val="0"/>
            <w:sz w:val="22"/>
            <w:szCs w:val="22"/>
            <w:lang w:val="en-CA" w:eastAsia="en-CA"/>
          </w:rPr>
          <w:tab/>
        </w:r>
        <w:r w:rsidR="005A578D" w:rsidRPr="00F64A95">
          <w:rPr>
            <w:rStyle w:val="Hyperlink"/>
            <w:noProof/>
          </w:rPr>
          <w:t>Reviewer of Scientific Proposals</w:t>
        </w:r>
        <w:r w:rsidR="005A578D">
          <w:rPr>
            <w:noProof/>
            <w:webHidden/>
          </w:rPr>
          <w:tab/>
        </w:r>
        <w:r w:rsidR="005A578D">
          <w:rPr>
            <w:noProof/>
            <w:webHidden/>
          </w:rPr>
          <w:fldChar w:fldCharType="begin"/>
        </w:r>
        <w:r w:rsidR="005A578D">
          <w:rPr>
            <w:noProof/>
            <w:webHidden/>
          </w:rPr>
          <w:instrText xml:space="preserve"> PAGEREF _Toc443482950 \h </w:instrText>
        </w:r>
        <w:r w:rsidR="005A578D">
          <w:rPr>
            <w:noProof/>
            <w:webHidden/>
          </w:rPr>
        </w:r>
        <w:r w:rsidR="005A578D">
          <w:rPr>
            <w:noProof/>
            <w:webHidden/>
          </w:rPr>
          <w:fldChar w:fldCharType="separate"/>
        </w:r>
        <w:r w:rsidR="006429BB">
          <w:rPr>
            <w:noProof/>
            <w:webHidden/>
          </w:rPr>
          <w:t>24</w:t>
        </w:r>
        <w:r w:rsidR="005A578D">
          <w:rPr>
            <w:noProof/>
            <w:webHidden/>
          </w:rPr>
          <w:fldChar w:fldCharType="end"/>
        </w:r>
      </w:hyperlink>
    </w:p>
    <w:p w14:paraId="35D34232" w14:textId="77777777" w:rsidR="00E34763" w:rsidRDefault="005A578D" w:rsidP="00E34763">
      <w:pPr>
        <w:rPr>
          <w:rFonts w:asciiTheme="minorHAnsi" w:hAnsiTheme="minorHAnsi"/>
          <w:b/>
          <w:bCs/>
          <w:caps/>
          <w:szCs w:val="20"/>
        </w:rPr>
      </w:pPr>
      <w:r>
        <w:rPr>
          <w:rFonts w:asciiTheme="minorHAnsi" w:hAnsiTheme="minorHAnsi"/>
          <w:b/>
          <w:bCs/>
          <w:caps/>
          <w:szCs w:val="20"/>
        </w:rPr>
        <w:fldChar w:fldCharType="end"/>
      </w:r>
    </w:p>
    <w:p w14:paraId="37361AA2" w14:textId="77777777" w:rsidR="00975E22" w:rsidRDefault="00975E22" w:rsidP="00E34763">
      <w:pPr>
        <w:sectPr w:rsidR="00975E22" w:rsidSect="00B66993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080" w:bottom="1440" w:left="1080" w:header="708" w:footer="708" w:gutter="0"/>
          <w:pgNumType w:start="1"/>
          <w:cols w:space="708"/>
          <w:titlePg/>
          <w:docGrid w:linePitch="360"/>
        </w:sectPr>
      </w:pPr>
    </w:p>
    <w:p w14:paraId="31A877DE" w14:textId="77777777" w:rsidR="007E649E" w:rsidRDefault="007E649E">
      <w:pPr>
        <w:widowControl/>
        <w:tabs>
          <w:tab w:val="clear" w:pos="709"/>
        </w:tabs>
        <w:suppressAutoHyphens w:val="0"/>
        <w:jc w:val="left"/>
        <w:rPr>
          <w:rFonts w:asciiTheme="majorHAnsi" w:hAnsiTheme="majorHAnsi" w:cs="Arial"/>
          <w:b/>
          <w:bCs/>
          <w:sz w:val="32"/>
          <w:szCs w:val="32"/>
        </w:rPr>
      </w:pPr>
      <w:bookmarkStart w:id="0" w:name="_Toc440988457"/>
      <w:r>
        <w:br w:type="page"/>
      </w:r>
    </w:p>
    <w:p w14:paraId="270B5046" w14:textId="77777777" w:rsidR="00975E22" w:rsidRPr="00E35494" w:rsidRDefault="00E35494" w:rsidP="00E35494">
      <w:pPr>
        <w:pStyle w:val="Heading1"/>
      </w:pPr>
      <w:bookmarkStart w:id="1" w:name="_Toc443482914"/>
      <w:r>
        <w:lastRenderedPageBreak/>
        <w:t>Resume</w:t>
      </w:r>
      <w:bookmarkEnd w:id="0"/>
      <w:bookmarkEnd w:id="1"/>
    </w:p>
    <w:tbl>
      <w:tblPr>
        <w:tblStyle w:val="TableGrid"/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88"/>
        <w:gridCol w:w="5292"/>
      </w:tblGrid>
      <w:tr w:rsidR="00DF0F7B" w14:paraId="0877EE1B" w14:textId="77777777" w:rsidTr="008070FA">
        <w:tc>
          <w:tcPr>
            <w:tcW w:w="10080" w:type="dxa"/>
            <w:gridSpan w:val="2"/>
            <w:tcBorders>
              <w:top w:val="nil"/>
            </w:tcBorders>
          </w:tcPr>
          <w:p w14:paraId="781351FC" w14:textId="77777777" w:rsidR="00DF0F7B" w:rsidRPr="00766685" w:rsidRDefault="00DF0F7B" w:rsidP="00DF0F7B">
            <w:pPr>
              <w:jc w:val="center"/>
              <w:rPr>
                <w:b/>
                <w:sz w:val="28"/>
              </w:rPr>
            </w:pPr>
            <w:r w:rsidRPr="00766685">
              <w:rPr>
                <w:b/>
                <w:sz w:val="28"/>
              </w:rPr>
              <w:t xml:space="preserve">Jeff Gostick, </w:t>
            </w:r>
            <w:proofErr w:type="spellStart"/>
            <w:r w:rsidRPr="00766685">
              <w:rPr>
                <w:b/>
                <w:sz w:val="28"/>
              </w:rPr>
              <w:t>P.Eng</w:t>
            </w:r>
            <w:proofErr w:type="spellEnd"/>
            <w:r w:rsidR="00766685">
              <w:rPr>
                <w:b/>
                <w:sz w:val="28"/>
              </w:rPr>
              <w:t>.</w:t>
            </w:r>
          </w:p>
          <w:p w14:paraId="183D3878" w14:textId="77777777" w:rsidR="00DF0F7B" w:rsidRDefault="00DF0F7B" w:rsidP="00DF0F7B">
            <w:pPr>
              <w:jc w:val="center"/>
            </w:pPr>
            <w:r>
              <w:t>Department of Chemical Engineering</w:t>
            </w:r>
          </w:p>
          <w:p w14:paraId="7FAC1A3F" w14:textId="77777777" w:rsidR="00DF0F7B" w:rsidRDefault="00052F93" w:rsidP="00052F93">
            <w:pPr>
              <w:jc w:val="center"/>
            </w:pPr>
            <w:r>
              <w:t>University of Waterloo</w:t>
            </w:r>
          </w:p>
        </w:tc>
      </w:tr>
      <w:tr w:rsidR="00DF0F7B" w14:paraId="62C56209" w14:textId="77777777" w:rsidTr="008070FA">
        <w:tc>
          <w:tcPr>
            <w:tcW w:w="4788" w:type="dxa"/>
            <w:tcBorders>
              <w:bottom w:val="nil"/>
            </w:tcBorders>
          </w:tcPr>
          <w:p w14:paraId="7BF6482A" w14:textId="77777777" w:rsidR="00DF0F7B" w:rsidRDefault="00052F93" w:rsidP="00DF0F7B">
            <w:pPr>
              <w:jc w:val="left"/>
            </w:pPr>
            <w:r>
              <w:t>Engineering 6-5010</w:t>
            </w:r>
          </w:p>
          <w:p w14:paraId="323B629A" w14:textId="77777777" w:rsidR="00DF0F7B" w:rsidRDefault="00052F93" w:rsidP="00DF0F7B">
            <w:pPr>
              <w:jc w:val="left"/>
            </w:pPr>
            <w:r>
              <w:t>200 University Ave N</w:t>
            </w:r>
          </w:p>
          <w:p w14:paraId="2B4284CA" w14:textId="77777777" w:rsidR="00DF0F7B" w:rsidRDefault="00052F93" w:rsidP="00052F93">
            <w:pPr>
              <w:jc w:val="left"/>
            </w:pPr>
            <w:r>
              <w:t>Waterloo, ON</w:t>
            </w:r>
            <w:r w:rsidR="00DF0F7B">
              <w:t xml:space="preserve"> </w:t>
            </w:r>
            <w:r>
              <w:t>N2L 3G1</w:t>
            </w:r>
          </w:p>
        </w:tc>
        <w:tc>
          <w:tcPr>
            <w:tcW w:w="5292" w:type="dxa"/>
            <w:tcBorders>
              <w:bottom w:val="nil"/>
            </w:tcBorders>
          </w:tcPr>
          <w:p w14:paraId="31ED00DE" w14:textId="77777777" w:rsidR="00DF0F7B" w:rsidRDefault="00DF0F7B" w:rsidP="00DF0F7B">
            <w:pPr>
              <w:jc w:val="right"/>
            </w:pPr>
            <w:r>
              <w:t>Tel: 51</w:t>
            </w:r>
            <w:r w:rsidR="00052F93">
              <w:t>9</w:t>
            </w:r>
            <w:r>
              <w:t>-</w:t>
            </w:r>
            <w:r w:rsidR="00052F93">
              <w:t>88</w:t>
            </w:r>
            <w:r>
              <w:t>8-4</w:t>
            </w:r>
            <w:r w:rsidR="00052F93">
              <w:t>567</w:t>
            </w:r>
          </w:p>
          <w:p w14:paraId="6C470310" w14:textId="77777777" w:rsidR="00DF0F7B" w:rsidRDefault="00766685" w:rsidP="00DF0F7B">
            <w:pPr>
              <w:jc w:val="right"/>
            </w:pPr>
            <w:r>
              <w:t>e</w:t>
            </w:r>
            <w:r w:rsidR="00DF0F7B">
              <w:t xml:space="preserve">mail: </w:t>
            </w:r>
            <w:r w:rsidR="00052F93">
              <w:t>jgostick@uwaterloo</w:t>
            </w:r>
            <w:r w:rsidR="00DF0F7B">
              <w:t>.ca</w:t>
            </w:r>
          </w:p>
          <w:p w14:paraId="7B4D6269" w14:textId="77777777" w:rsidR="00DF0F7B" w:rsidRDefault="00766685" w:rsidP="00DF0F7B">
            <w:pPr>
              <w:jc w:val="right"/>
            </w:pPr>
            <w:r>
              <w:t>url</w:t>
            </w:r>
            <w:r w:rsidR="00DF0F7B">
              <w:t>: pmeal.com</w:t>
            </w:r>
          </w:p>
        </w:tc>
      </w:tr>
    </w:tbl>
    <w:p w14:paraId="494ED1E7" w14:textId="77777777" w:rsidR="00D549B0" w:rsidRDefault="00D549B0" w:rsidP="00D549B0">
      <w:pPr>
        <w:jc w:val="left"/>
      </w:pPr>
    </w:p>
    <w:p w14:paraId="6FD77490" w14:textId="77777777" w:rsidR="00D549B0" w:rsidRDefault="00D549B0" w:rsidP="00D549B0">
      <w:pPr>
        <w:pStyle w:val="Heading9"/>
      </w:pPr>
      <w:r>
        <w:t>Education</w:t>
      </w:r>
    </w:p>
    <w:tbl>
      <w:tblPr>
        <w:tblStyle w:val="TableGrid"/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02"/>
        <w:gridCol w:w="7278"/>
      </w:tblGrid>
      <w:tr w:rsidR="00D549B0" w14:paraId="033EB728" w14:textId="77777777" w:rsidTr="008070FA">
        <w:tc>
          <w:tcPr>
            <w:tcW w:w="2802" w:type="dxa"/>
          </w:tcPr>
          <w:p w14:paraId="379FBCDD" w14:textId="77777777" w:rsidR="00D549B0" w:rsidRDefault="00D549B0" w:rsidP="00D549B0">
            <w:r>
              <w:t>University of Waterloo</w:t>
            </w:r>
          </w:p>
          <w:p w14:paraId="061D2A34" w14:textId="77777777" w:rsidR="009D0C2D" w:rsidRDefault="009D0C2D" w:rsidP="00D549B0">
            <w:r>
              <w:t>(2004-2008)</w:t>
            </w:r>
          </w:p>
        </w:tc>
        <w:tc>
          <w:tcPr>
            <w:tcW w:w="7278" w:type="dxa"/>
          </w:tcPr>
          <w:p w14:paraId="27E8BE0C" w14:textId="77777777" w:rsidR="00D549B0" w:rsidRDefault="00D549B0" w:rsidP="00D549B0">
            <w:r>
              <w:t>Ph.D., Chemical Engineering</w:t>
            </w:r>
          </w:p>
          <w:p w14:paraId="26CF8BD5" w14:textId="77777777" w:rsidR="00D549B0" w:rsidRDefault="00D549B0" w:rsidP="00D549B0">
            <w:r>
              <w:t>Dissertation: “Multiphase Mass Transfer and Capillary Properties of Gas Diffusion Layers for Polymer Electrolyte Membrane Fuel Cells”</w:t>
            </w:r>
          </w:p>
          <w:p w14:paraId="03342A12" w14:textId="77777777" w:rsidR="00D549B0" w:rsidRDefault="00D549B0" w:rsidP="00D549B0">
            <w:r>
              <w:t>Supervisor: Professor Michael Fowler</w:t>
            </w:r>
          </w:p>
        </w:tc>
      </w:tr>
      <w:tr w:rsidR="009D0C2D" w14:paraId="289495B4" w14:textId="77777777" w:rsidTr="008070FA">
        <w:tc>
          <w:tcPr>
            <w:tcW w:w="2802" w:type="dxa"/>
          </w:tcPr>
          <w:p w14:paraId="18051902" w14:textId="77777777" w:rsidR="009D0C2D" w:rsidRDefault="009D0C2D" w:rsidP="00B2692D">
            <w:r>
              <w:t>University of Waterloo</w:t>
            </w:r>
          </w:p>
          <w:p w14:paraId="169D10EE" w14:textId="77777777" w:rsidR="009D0C2D" w:rsidRDefault="009D0C2D" w:rsidP="009D0C2D">
            <w:r>
              <w:t>(2000-2002)</w:t>
            </w:r>
          </w:p>
        </w:tc>
        <w:tc>
          <w:tcPr>
            <w:tcW w:w="7278" w:type="dxa"/>
          </w:tcPr>
          <w:p w14:paraId="229F36F3" w14:textId="77777777" w:rsidR="009D0C2D" w:rsidRDefault="009D0C2D" w:rsidP="00B2692D">
            <w:proofErr w:type="spellStart"/>
            <w:r>
              <w:t>M.A.Sc</w:t>
            </w:r>
            <w:proofErr w:type="spellEnd"/>
            <w:r>
              <w:t>., Chemical Engineering</w:t>
            </w:r>
          </w:p>
          <w:p w14:paraId="510BCA4F" w14:textId="77777777" w:rsidR="009D0C2D" w:rsidRDefault="009D0C2D" w:rsidP="00B2692D">
            <w:r>
              <w:t>Thesis: “Measurement of Local Mass Transfer Coefficients in a Packed Bed of Pall Rings using an Electrochemical Technique”</w:t>
            </w:r>
          </w:p>
          <w:p w14:paraId="4C5D0BA5" w14:textId="77777777" w:rsidR="009D0C2D" w:rsidRDefault="009D0C2D" w:rsidP="009D0C2D">
            <w:r>
              <w:t>Supervisor: Professor Mark Pritzker</w:t>
            </w:r>
          </w:p>
        </w:tc>
      </w:tr>
      <w:tr w:rsidR="009D0C2D" w14:paraId="1E36E984" w14:textId="77777777" w:rsidTr="008070FA">
        <w:tc>
          <w:tcPr>
            <w:tcW w:w="2802" w:type="dxa"/>
          </w:tcPr>
          <w:p w14:paraId="673FEF48" w14:textId="77777777" w:rsidR="009D0C2D" w:rsidRDefault="009D0C2D" w:rsidP="00B2692D">
            <w:r>
              <w:t>Ryerson University</w:t>
            </w:r>
          </w:p>
          <w:p w14:paraId="1ACB95A5" w14:textId="77777777" w:rsidR="009D0C2D" w:rsidRDefault="009D0C2D" w:rsidP="009D0C2D">
            <w:r>
              <w:t>(1995-2000)</w:t>
            </w:r>
          </w:p>
        </w:tc>
        <w:tc>
          <w:tcPr>
            <w:tcW w:w="7278" w:type="dxa"/>
          </w:tcPr>
          <w:p w14:paraId="0F38916B" w14:textId="77777777" w:rsidR="009D0C2D" w:rsidRDefault="009D0C2D" w:rsidP="00B2692D">
            <w:r>
              <w:t>B.Eng., Chemical Engineering</w:t>
            </w:r>
          </w:p>
          <w:p w14:paraId="082F6B60" w14:textId="77777777" w:rsidR="009D0C2D" w:rsidRDefault="009D0C2D" w:rsidP="00B2692D"/>
        </w:tc>
      </w:tr>
    </w:tbl>
    <w:p w14:paraId="3BA923CD" w14:textId="77777777" w:rsidR="009D0C2D" w:rsidRDefault="009D0C2D" w:rsidP="009D0C2D"/>
    <w:p w14:paraId="62CF47D0" w14:textId="77777777" w:rsidR="009D0C2D" w:rsidRPr="00D549B0" w:rsidRDefault="009D0C2D" w:rsidP="009D0C2D">
      <w:pPr>
        <w:pStyle w:val="Heading9"/>
      </w:pPr>
      <w:r>
        <w:t>Professional and Academic Experience</w:t>
      </w:r>
    </w:p>
    <w:tbl>
      <w:tblPr>
        <w:tblStyle w:val="TableGrid"/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10"/>
        <w:gridCol w:w="6570"/>
      </w:tblGrid>
      <w:tr w:rsidR="00052F93" w14:paraId="0D7C59F1" w14:textId="77777777" w:rsidTr="008070FA">
        <w:tc>
          <w:tcPr>
            <w:tcW w:w="3510" w:type="dxa"/>
          </w:tcPr>
          <w:p w14:paraId="4502D652" w14:textId="77777777" w:rsidR="00052F93" w:rsidRDefault="00052F93" w:rsidP="00B2692D">
            <w:r>
              <w:t>University of Waterloo</w:t>
            </w:r>
          </w:p>
          <w:p w14:paraId="18E4E6E0" w14:textId="77777777" w:rsidR="00052F93" w:rsidRDefault="00052F93" w:rsidP="00B2692D">
            <w:r>
              <w:t>(2017-Present)</w:t>
            </w:r>
          </w:p>
        </w:tc>
        <w:tc>
          <w:tcPr>
            <w:tcW w:w="6570" w:type="dxa"/>
          </w:tcPr>
          <w:p w14:paraId="2079E61C" w14:textId="77777777" w:rsidR="00052F93" w:rsidRDefault="00052F93" w:rsidP="00B2692D">
            <w:r>
              <w:t>Associate Professor</w:t>
            </w:r>
          </w:p>
          <w:p w14:paraId="7F7D85A0" w14:textId="77777777" w:rsidR="00052F93" w:rsidRDefault="00052F93" w:rsidP="00B2692D">
            <w:r>
              <w:t>Department of Chemical Engineering</w:t>
            </w:r>
          </w:p>
        </w:tc>
      </w:tr>
      <w:tr w:rsidR="00052F93" w14:paraId="378ADB0C" w14:textId="77777777" w:rsidTr="008070FA">
        <w:tc>
          <w:tcPr>
            <w:tcW w:w="3510" w:type="dxa"/>
          </w:tcPr>
          <w:p w14:paraId="76932E1E" w14:textId="77777777" w:rsidR="00052F93" w:rsidRDefault="00052F93" w:rsidP="00052F93">
            <w:r>
              <w:t>McGill University</w:t>
            </w:r>
          </w:p>
          <w:p w14:paraId="075D1E40" w14:textId="77777777" w:rsidR="00052F93" w:rsidRDefault="00052F93" w:rsidP="00052F93">
            <w:r>
              <w:t>(2016)</w:t>
            </w:r>
          </w:p>
        </w:tc>
        <w:tc>
          <w:tcPr>
            <w:tcW w:w="6570" w:type="dxa"/>
          </w:tcPr>
          <w:p w14:paraId="1A5E3FB7" w14:textId="77777777" w:rsidR="00052F93" w:rsidRDefault="00052F93" w:rsidP="00052F93">
            <w:r>
              <w:t>Associate Professor</w:t>
            </w:r>
          </w:p>
          <w:p w14:paraId="2CBF0761" w14:textId="77777777" w:rsidR="00052F93" w:rsidRDefault="00052F93" w:rsidP="00052F93">
            <w:r>
              <w:t>Department of Chemical Engineering</w:t>
            </w:r>
          </w:p>
        </w:tc>
      </w:tr>
      <w:tr w:rsidR="00052F93" w14:paraId="5FF2AB48" w14:textId="77777777" w:rsidTr="008070FA">
        <w:tc>
          <w:tcPr>
            <w:tcW w:w="3510" w:type="dxa"/>
          </w:tcPr>
          <w:p w14:paraId="650227C9" w14:textId="77777777" w:rsidR="00052F93" w:rsidRDefault="00052F93" w:rsidP="00052F93">
            <w:r>
              <w:t>McGill University</w:t>
            </w:r>
          </w:p>
          <w:p w14:paraId="1EBD2E5A" w14:textId="77777777" w:rsidR="00052F93" w:rsidRDefault="00052F93" w:rsidP="00052F93">
            <w:r>
              <w:t>(2010-2016)</w:t>
            </w:r>
          </w:p>
        </w:tc>
        <w:tc>
          <w:tcPr>
            <w:tcW w:w="6570" w:type="dxa"/>
          </w:tcPr>
          <w:p w14:paraId="5AA7EE7D" w14:textId="77777777" w:rsidR="00052F93" w:rsidRDefault="00052F93" w:rsidP="00052F93">
            <w:r>
              <w:t>Assistant Professor</w:t>
            </w:r>
          </w:p>
          <w:p w14:paraId="7775094C" w14:textId="77777777" w:rsidR="00052F93" w:rsidRDefault="00052F93" w:rsidP="00052F93">
            <w:r>
              <w:t>Department of Chemical Engineering</w:t>
            </w:r>
          </w:p>
        </w:tc>
      </w:tr>
      <w:tr w:rsidR="00052F93" w14:paraId="0C03EA24" w14:textId="77777777" w:rsidTr="008070FA">
        <w:tc>
          <w:tcPr>
            <w:tcW w:w="3510" w:type="dxa"/>
          </w:tcPr>
          <w:p w14:paraId="7BA1E0F7" w14:textId="77777777" w:rsidR="00052F93" w:rsidRDefault="00052F93" w:rsidP="00052F93">
            <w:r>
              <w:t>Lawrence Berkeley National Lab</w:t>
            </w:r>
          </w:p>
          <w:p w14:paraId="0C404E95" w14:textId="77777777" w:rsidR="00052F93" w:rsidRDefault="00052F93" w:rsidP="00052F93">
            <w:r>
              <w:t>(2009-2010)</w:t>
            </w:r>
          </w:p>
        </w:tc>
        <w:tc>
          <w:tcPr>
            <w:tcW w:w="6570" w:type="dxa"/>
          </w:tcPr>
          <w:p w14:paraId="1A135E82" w14:textId="77777777" w:rsidR="00052F93" w:rsidRDefault="00052F93" w:rsidP="00052F93">
            <w:r>
              <w:t>Postdoctoral Research Associate</w:t>
            </w:r>
          </w:p>
          <w:p w14:paraId="741D536D" w14:textId="77777777" w:rsidR="00052F93" w:rsidRDefault="00052F93" w:rsidP="00052F93">
            <w:r>
              <w:t>Environmental and Energy Technology Division</w:t>
            </w:r>
          </w:p>
          <w:p w14:paraId="24167143" w14:textId="77777777" w:rsidR="00052F93" w:rsidRDefault="00052F93" w:rsidP="00052F93">
            <w:r>
              <w:t>Supervisor: Adam Weber</w:t>
            </w:r>
          </w:p>
        </w:tc>
      </w:tr>
      <w:tr w:rsidR="00052F93" w14:paraId="4F726738" w14:textId="77777777" w:rsidTr="008070FA">
        <w:tc>
          <w:tcPr>
            <w:tcW w:w="3510" w:type="dxa"/>
          </w:tcPr>
          <w:p w14:paraId="0D3A0F8B" w14:textId="77777777" w:rsidR="00052F93" w:rsidRDefault="00052F93" w:rsidP="00052F93">
            <w:r>
              <w:t>Tokyo Institute of Technology</w:t>
            </w:r>
          </w:p>
          <w:p w14:paraId="0772FE46" w14:textId="77777777" w:rsidR="00052F93" w:rsidRDefault="00052F93" w:rsidP="00052F93">
            <w:r>
              <w:t>(2007)</w:t>
            </w:r>
          </w:p>
        </w:tc>
        <w:tc>
          <w:tcPr>
            <w:tcW w:w="6570" w:type="dxa"/>
          </w:tcPr>
          <w:p w14:paraId="61916E70" w14:textId="77777777" w:rsidR="00052F93" w:rsidRDefault="00052F93" w:rsidP="00052F93">
            <w:r>
              <w:t>Visiting Scholar</w:t>
            </w:r>
          </w:p>
          <w:p w14:paraId="2346A292" w14:textId="77777777" w:rsidR="00052F93" w:rsidRDefault="00052F93" w:rsidP="00052F93">
            <w:r>
              <w:t>Department of Mechanical Engineering</w:t>
            </w:r>
          </w:p>
          <w:p w14:paraId="67D77362" w14:textId="77777777" w:rsidR="00052F93" w:rsidRDefault="00052F93" w:rsidP="00052F93">
            <w:r>
              <w:t>Supervisor: Shoji Tsushima</w:t>
            </w:r>
          </w:p>
        </w:tc>
      </w:tr>
      <w:tr w:rsidR="00052F93" w14:paraId="22C74712" w14:textId="77777777" w:rsidTr="008070FA">
        <w:tc>
          <w:tcPr>
            <w:tcW w:w="3510" w:type="dxa"/>
          </w:tcPr>
          <w:p w14:paraId="72EEA968" w14:textId="77777777" w:rsidR="00052F93" w:rsidRDefault="00052F93" w:rsidP="00052F93">
            <w:proofErr w:type="spellStart"/>
            <w:r>
              <w:t>TeckCominco</w:t>
            </w:r>
            <w:proofErr w:type="spellEnd"/>
            <w:r>
              <w:t xml:space="preserve"> (now Teck)</w:t>
            </w:r>
          </w:p>
          <w:p w14:paraId="48E5E15C" w14:textId="77777777" w:rsidR="00052F93" w:rsidRDefault="00052F93" w:rsidP="00052F93">
            <w:r>
              <w:t>(2002-2004)</w:t>
            </w:r>
          </w:p>
        </w:tc>
        <w:tc>
          <w:tcPr>
            <w:tcW w:w="6570" w:type="dxa"/>
          </w:tcPr>
          <w:p w14:paraId="36035386" w14:textId="77777777" w:rsidR="00052F93" w:rsidRDefault="00052F93" w:rsidP="00052F93">
            <w:r>
              <w:t>Research Engineer</w:t>
            </w:r>
          </w:p>
          <w:p w14:paraId="38A811FF" w14:textId="77777777" w:rsidR="00052F93" w:rsidRDefault="00052F93" w:rsidP="00052F93">
            <w:r>
              <w:t>Product Technology Center, Mississauga ON</w:t>
            </w:r>
          </w:p>
        </w:tc>
      </w:tr>
      <w:tr w:rsidR="00052F93" w14:paraId="5702EAF9" w14:textId="77777777" w:rsidTr="008070FA">
        <w:tc>
          <w:tcPr>
            <w:tcW w:w="3510" w:type="dxa"/>
          </w:tcPr>
          <w:p w14:paraId="51FE3270" w14:textId="77777777" w:rsidR="00052F93" w:rsidRDefault="00052F93" w:rsidP="00052F93">
            <w:proofErr w:type="spellStart"/>
            <w:r>
              <w:lastRenderedPageBreak/>
              <w:t>Assinck</w:t>
            </w:r>
            <w:proofErr w:type="spellEnd"/>
            <w:r>
              <w:t xml:space="preserve"> Bros</w:t>
            </w:r>
          </w:p>
          <w:p w14:paraId="1FE1D5AC" w14:textId="77777777" w:rsidR="00052F93" w:rsidRDefault="00052F93" w:rsidP="00052F93">
            <w:r>
              <w:t>(1997)</w:t>
            </w:r>
          </w:p>
        </w:tc>
        <w:tc>
          <w:tcPr>
            <w:tcW w:w="6570" w:type="dxa"/>
          </w:tcPr>
          <w:p w14:paraId="35CED8F0" w14:textId="77777777" w:rsidR="00052F93" w:rsidRDefault="00052F93" w:rsidP="00052F93">
            <w:r>
              <w:t>Drafter</w:t>
            </w:r>
          </w:p>
          <w:p w14:paraId="5B654488" w14:textId="77777777" w:rsidR="00052F93" w:rsidRDefault="00052F93" w:rsidP="00052F93">
            <w:r>
              <w:t>Manufacturing Facility, Markham ON</w:t>
            </w:r>
          </w:p>
        </w:tc>
      </w:tr>
      <w:tr w:rsidR="00052F93" w14:paraId="0FD5B089" w14:textId="77777777" w:rsidTr="008070FA">
        <w:tc>
          <w:tcPr>
            <w:tcW w:w="3510" w:type="dxa"/>
          </w:tcPr>
          <w:p w14:paraId="25FD3CEF" w14:textId="77777777" w:rsidR="00052F93" w:rsidRDefault="00052F93" w:rsidP="00052F93">
            <w:r>
              <w:t>Sterling Pulp Chemicals</w:t>
            </w:r>
          </w:p>
          <w:p w14:paraId="7F175491" w14:textId="77777777" w:rsidR="00052F93" w:rsidRDefault="00052F93" w:rsidP="00052F93">
            <w:r>
              <w:t>(1996)</w:t>
            </w:r>
          </w:p>
        </w:tc>
        <w:tc>
          <w:tcPr>
            <w:tcW w:w="6570" w:type="dxa"/>
          </w:tcPr>
          <w:p w14:paraId="3D144446" w14:textId="77777777" w:rsidR="00052F93" w:rsidRDefault="00052F93" w:rsidP="00052F93">
            <w:r>
              <w:t>Research Assistant</w:t>
            </w:r>
          </w:p>
          <w:p w14:paraId="4D8C062C" w14:textId="77777777" w:rsidR="00052F93" w:rsidRDefault="00052F93" w:rsidP="00052F93">
            <w:r>
              <w:t>R&amp;D Center, Etobicoke ON</w:t>
            </w:r>
          </w:p>
        </w:tc>
      </w:tr>
      <w:tr w:rsidR="00052F93" w14:paraId="2CFE277B" w14:textId="77777777" w:rsidTr="008070FA">
        <w:tc>
          <w:tcPr>
            <w:tcW w:w="3510" w:type="dxa"/>
          </w:tcPr>
          <w:p w14:paraId="13E2367D" w14:textId="77777777" w:rsidR="00052F93" w:rsidRDefault="00052F93" w:rsidP="00052F93">
            <w:proofErr w:type="spellStart"/>
            <w:r>
              <w:t>McAsphalt</w:t>
            </w:r>
            <w:proofErr w:type="spellEnd"/>
          </w:p>
          <w:p w14:paraId="68510E28" w14:textId="77777777" w:rsidR="00052F93" w:rsidRDefault="00052F93" w:rsidP="00052F93">
            <w:r>
              <w:t>(1996)</w:t>
            </w:r>
          </w:p>
        </w:tc>
        <w:tc>
          <w:tcPr>
            <w:tcW w:w="6570" w:type="dxa"/>
          </w:tcPr>
          <w:p w14:paraId="08990FF1" w14:textId="77777777" w:rsidR="00052F93" w:rsidRDefault="00052F93" w:rsidP="00052F93">
            <w:r>
              <w:t>Quality Assurance Technician</w:t>
            </w:r>
          </w:p>
          <w:p w14:paraId="73054A3E" w14:textId="77777777" w:rsidR="00052F93" w:rsidRDefault="00052F93" w:rsidP="00052F93">
            <w:r>
              <w:t>Scarborough, ON</w:t>
            </w:r>
          </w:p>
        </w:tc>
      </w:tr>
    </w:tbl>
    <w:p w14:paraId="2D3D765F" w14:textId="77777777" w:rsidR="00216ACA" w:rsidRDefault="00216ACA" w:rsidP="00216ACA"/>
    <w:p w14:paraId="29F2E870" w14:textId="77777777" w:rsidR="00216ACA" w:rsidRDefault="00D50B85" w:rsidP="00D50B85">
      <w:pPr>
        <w:pStyle w:val="Heading9"/>
      </w:pPr>
      <w:r>
        <w:t>Affiliations</w:t>
      </w:r>
    </w:p>
    <w:p w14:paraId="66CBE6EE" w14:textId="77777777" w:rsidR="00D50B85" w:rsidRDefault="00412B83" w:rsidP="00D50B85">
      <w:pPr>
        <w:pStyle w:val="Heading4"/>
      </w:pPr>
      <w:r>
        <w:t xml:space="preserve">Academic </w:t>
      </w:r>
      <w:r w:rsidR="00651552">
        <w:t>Centers</w:t>
      </w:r>
    </w:p>
    <w:p w14:paraId="376714EC" w14:textId="77777777" w:rsidR="00D50B85" w:rsidRDefault="00D50B85" w:rsidP="00D50B85">
      <w:r>
        <w:t>Trottier Institute for Sustainability in Engineering and Design (2014-</w:t>
      </w:r>
      <w:r w:rsidR="00E71D33">
        <w:t>2016</w:t>
      </w:r>
      <w:r>
        <w:t>)</w:t>
      </w:r>
    </w:p>
    <w:p w14:paraId="089A811F" w14:textId="77777777" w:rsidR="00D50B85" w:rsidRDefault="00D50B85" w:rsidP="00D50B85">
      <w:proofErr w:type="spellStart"/>
      <w:r>
        <w:t>McGIll</w:t>
      </w:r>
      <w:proofErr w:type="spellEnd"/>
      <w:r>
        <w:t xml:space="preserve"> Institute for Advanced Materials (2012-</w:t>
      </w:r>
      <w:r w:rsidR="00E71D33">
        <w:t>2016</w:t>
      </w:r>
      <w:r>
        <w:t>)</w:t>
      </w:r>
    </w:p>
    <w:p w14:paraId="2A583E81" w14:textId="77777777" w:rsidR="00D50B85" w:rsidRDefault="00241174" w:rsidP="00D50B85">
      <w:r>
        <w:t>McGill Association of University Teachers (2010-</w:t>
      </w:r>
      <w:r w:rsidR="00E71D33">
        <w:t>2016</w:t>
      </w:r>
      <w:r>
        <w:t>)</w:t>
      </w:r>
    </w:p>
    <w:p w14:paraId="1662B634" w14:textId="77777777" w:rsidR="00241174" w:rsidRDefault="00241174" w:rsidP="00241174">
      <w:pPr>
        <w:pStyle w:val="Heading4"/>
      </w:pPr>
      <w:r>
        <w:t>Professional Societies</w:t>
      </w:r>
    </w:p>
    <w:p w14:paraId="63F4AC79" w14:textId="77777777" w:rsidR="00241174" w:rsidRDefault="00241174" w:rsidP="00241174">
      <w:r>
        <w:t>Professional Engineers of Ontario (fully licensed member since 20</w:t>
      </w:r>
      <w:r w:rsidR="00E71D33">
        <w:t>10</w:t>
      </w:r>
      <w:r w:rsidR="0084490A">
        <w:t>, #</w:t>
      </w:r>
      <w:r w:rsidR="0084490A" w:rsidRPr="0084490A">
        <w:t>100138143</w:t>
      </w:r>
      <w:r>
        <w:t>)</w:t>
      </w:r>
    </w:p>
    <w:p w14:paraId="3C899804" w14:textId="77777777" w:rsidR="00241174" w:rsidRDefault="00241174" w:rsidP="00241174">
      <w:r>
        <w:t>Electrochemical Society (2006-present)</w:t>
      </w:r>
    </w:p>
    <w:p w14:paraId="0599A72D" w14:textId="77777777" w:rsidR="00241174" w:rsidRDefault="00241174" w:rsidP="00241174">
      <w:r>
        <w:t>International Society of Porous Materials (Interpore) (2013-present)</w:t>
      </w:r>
    </w:p>
    <w:p w14:paraId="72AF1507" w14:textId="77777777" w:rsidR="00241174" w:rsidRDefault="00241174" w:rsidP="00241174">
      <w:r>
        <w:t>American Institute of Chemical Engineers (</w:t>
      </w:r>
      <w:proofErr w:type="spellStart"/>
      <w:r>
        <w:t>AIChE</w:t>
      </w:r>
      <w:proofErr w:type="spellEnd"/>
      <w:r>
        <w:t>) (201</w:t>
      </w:r>
      <w:r w:rsidR="00E20E5C">
        <w:t>0</w:t>
      </w:r>
      <w:r>
        <w:t>-present)</w:t>
      </w:r>
    </w:p>
    <w:p w14:paraId="41C6A9C6" w14:textId="77777777" w:rsidR="00241174" w:rsidRPr="00241174" w:rsidRDefault="00241174" w:rsidP="00241174"/>
    <w:p w14:paraId="7D6BF10F" w14:textId="77777777" w:rsidR="00D50B85" w:rsidRDefault="00241174" w:rsidP="00241174">
      <w:pPr>
        <w:pStyle w:val="Heading9"/>
      </w:pPr>
      <w:r>
        <w:t>Honors and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979"/>
      </w:tblGrid>
      <w:tr w:rsidR="00241174" w14:paraId="6A21CA38" w14:textId="77777777" w:rsidTr="008070FA">
        <w:tc>
          <w:tcPr>
            <w:tcW w:w="1101" w:type="dxa"/>
          </w:tcPr>
          <w:p w14:paraId="310BCE60" w14:textId="77777777" w:rsidR="00241174" w:rsidRDefault="00651552" w:rsidP="00241174">
            <w:r>
              <w:t>2015</w:t>
            </w:r>
          </w:p>
        </w:tc>
        <w:tc>
          <w:tcPr>
            <w:tcW w:w="8979" w:type="dxa"/>
          </w:tcPr>
          <w:p w14:paraId="2CF91184" w14:textId="77777777" w:rsidR="00241174" w:rsidRDefault="00651552" w:rsidP="00651552">
            <w:r>
              <w:t>Dean’s Scholarship for Active Learning Development</w:t>
            </w:r>
          </w:p>
        </w:tc>
      </w:tr>
      <w:tr w:rsidR="00651552" w14:paraId="7E86C131" w14:textId="77777777" w:rsidTr="008070FA">
        <w:tc>
          <w:tcPr>
            <w:tcW w:w="1101" w:type="dxa"/>
          </w:tcPr>
          <w:p w14:paraId="2D57BB4F" w14:textId="77777777" w:rsidR="00651552" w:rsidRDefault="00651552" w:rsidP="00651552">
            <w:r>
              <w:t>2010</w:t>
            </w:r>
          </w:p>
        </w:tc>
        <w:tc>
          <w:tcPr>
            <w:tcW w:w="8979" w:type="dxa"/>
          </w:tcPr>
          <w:p w14:paraId="19B98DEF" w14:textId="77777777" w:rsidR="00651552" w:rsidRDefault="00651552" w:rsidP="00651552">
            <w:r>
              <w:t>NSERC Postdoctoral Fellowship (declined)</w:t>
            </w:r>
          </w:p>
        </w:tc>
      </w:tr>
      <w:tr w:rsidR="00651552" w14:paraId="60B02063" w14:textId="77777777" w:rsidTr="008070FA">
        <w:tc>
          <w:tcPr>
            <w:tcW w:w="1101" w:type="dxa"/>
          </w:tcPr>
          <w:p w14:paraId="12AE7DEC" w14:textId="77777777" w:rsidR="00651552" w:rsidRDefault="00651552" w:rsidP="00651552">
            <w:r>
              <w:t>2008</w:t>
            </w:r>
          </w:p>
        </w:tc>
        <w:tc>
          <w:tcPr>
            <w:tcW w:w="8979" w:type="dxa"/>
          </w:tcPr>
          <w:p w14:paraId="4B2189CB" w14:textId="77777777" w:rsidR="00651552" w:rsidRDefault="00651552" w:rsidP="00616B06">
            <w:r>
              <w:t xml:space="preserve">Park M Reilly Medal for </w:t>
            </w:r>
            <w:r w:rsidR="00616B06">
              <w:t>Best PhD Thesis in the Department</w:t>
            </w:r>
            <w:r>
              <w:t>, University of Waterloo</w:t>
            </w:r>
          </w:p>
        </w:tc>
      </w:tr>
      <w:tr w:rsidR="00651552" w14:paraId="4343CB89" w14:textId="77777777" w:rsidTr="008070FA">
        <w:tc>
          <w:tcPr>
            <w:tcW w:w="1101" w:type="dxa"/>
          </w:tcPr>
          <w:p w14:paraId="5FD76887" w14:textId="77777777" w:rsidR="00651552" w:rsidRDefault="00651552" w:rsidP="00651552">
            <w:r>
              <w:t>2007</w:t>
            </w:r>
          </w:p>
        </w:tc>
        <w:tc>
          <w:tcPr>
            <w:tcW w:w="8979" w:type="dxa"/>
          </w:tcPr>
          <w:p w14:paraId="65D1F8D4" w14:textId="77777777" w:rsidR="00651552" w:rsidRDefault="00651552" w:rsidP="00651552">
            <w:r>
              <w:t>Japan Society for the Promotion of Science Visiting Scholarship</w:t>
            </w:r>
          </w:p>
        </w:tc>
      </w:tr>
      <w:tr w:rsidR="00651552" w14:paraId="16225DD8" w14:textId="77777777" w:rsidTr="008070FA">
        <w:tc>
          <w:tcPr>
            <w:tcW w:w="1101" w:type="dxa"/>
          </w:tcPr>
          <w:p w14:paraId="1AE41D8A" w14:textId="77777777" w:rsidR="00651552" w:rsidRDefault="00651552" w:rsidP="00651552">
            <w:r>
              <w:t>2006</w:t>
            </w:r>
          </w:p>
        </w:tc>
        <w:tc>
          <w:tcPr>
            <w:tcW w:w="8979" w:type="dxa"/>
          </w:tcPr>
          <w:p w14:paraId="3C4DF7A6" w14:textId="77777777" w:rsidR="00651552" w:rsidRDefault="00651552" w:rsidP="00651552">
            <w:r>
              <w:t xml:space="preserve">NSERC </w:t>
            </w:r>
            <w:r w:rsidR="00DD3F4D">
              <w:t xml:space="preserve">PGS-D2 </w:t>
            </w:r>
            <w:r>
              <w:t>Graduate Fellowship</w:t>
            </w:r>
          </w:p>
        </w:tc>
      </w:tr>
      <w:tr w:rsidR="00651552" w14:paraId="7827FE42" w14:textId="77777777" w:rsidTr="008070FA">
        <w:tc>
          <w:tcPr>
            <w:tcW w:w="1101" w:type="dxa"/>
          </w:tcPr>
          <w:p w14:paraId="3F76E655" w14:textId="77777777" w:rsidR="00651552" w:rsidRDefault="00651552" w:rsidP="00651552">
            <w:r>
              <w:t>2006</w:t>
            </w:r>
          </w:p>
        </w:tc>
        <w:tc>
          <w:tcPr>
            <w:tcW w:w="8979" w:type="dxa"/>
          </w:tcPr>
          <w:p w14:paraId="4F6F33EE" w14:textId="77777777" w:rsidR="00651552" w:rsidRDefault="00651552" w:rsidP="00651552">
            <w:r>
              <w:t>President’s Scholarship, University of Waterloo</w:t>
            </w:r>
          </w:p>
        </w:tc>
      </w:tr>
      <w:tr w:rsidR="00651552" w14:paraId="266218D3" w14:textId="77777777" w:rsidTr="008070FA">
        <w:tc>
          <w:tcPr>
            <w:tcW w:w="1101" w:type="dxa"/>
          </w:tcPr>
          <w:p w14:paraId="31523126" w14:textId="77777777" w:rsidR="00651552" w:rsidRDefault="00651552" w:rsidP="00651552">
            <w:r>
              <w:t>2005</w:t>
            </w:r>
          </w:p>
        </w:tc>
        <w:tc>
          <w:tcPr>
            <w:tcW w:w="8979" w:type="dxa"/>
          </w:tcPr>
          <w:p w14:paraId="39344C5B" w14:textId="77777777" w:rsidR="00651552" w:rsidRDefault="00651552" w:rsidP="00651552">
            <w:r>
              <w:t>Graduate Award, University of Waterloo</w:t>
            </w:r>
          </w:p>
        </w:tc>
      </w:tr>
      <w:tr w:rsidR="00651552" w14:paraId="03D117E5" w14:textId="77777777" w:rsidTr="008070FA">
        <w:tc>
          <w:tcPr>
            <w:tcW w:w="1101" w:type="dxa"/>
          </w:tcPr>
          <w:p w14:paraId="1C5F215C" w14:textId="77777777" w:rsidR="00651552" w:rsidRDefault="00651552" w:rsidP="00651552">
            <w:r>
              <w:t>2001</w:t>
            </w:r>
          </w:p>
        </w:tc>
        <w:tc>
          <w:tcPr>
            <w:tcW w:w="8979" w:type="dxa"/>
          </w:tcPr>
          <w:p w14:paraId="088F7D93" w14:textId="77777777" w:rsidR="00651552" w:rsidRDefault="00651552" w:rsidP="00651552">
            <w:r>
              <w:t>Graduate Award, University of Waterloo</w:t>
            </w:r>
          </w:p>
        </w:tc>
      </w:tr>
      <w:tr w:rsidR="00651552" w14:paraId="5C0B968D" w14:textId="77777777" w:rsidTr="008070FA">
        <w:tc>
          <w:tcPr>
            <w:tcW w:w="1101" w:type="dxa"/>
          </w:tcPr>
          <w:p w14:paraId="078E551B" w14:textId="77777777" w:rsidR="00651552" w:rsidRDefault="00651552" w:rsidP="00651552">
            <w:r>
              <w:t>1997</w:t>
            </w:r>
          </w:p>
        </w:tc>
        <w:tc>
          <w:tcPr>
            <w:tcW w:w="8979" w:type="dxa"/>
          </w:tcPr>
          <w:p w14:paraId="7A63A706" w14:textId="77777777" w:rsidR="00651552" w:rsidRDefault="00651552" w:rsidP="00651552">
            <w:r>
              <w:t>NSERC Undergrad Student Research Assistantship</w:t>
            </w:r>
          </w:p>
        </w:tc>
      </w:tr>
    </w:tbl>
    <w:p w14:paraId="439B855A" w14:textId="77777777" w:rsidR="002C77DC" w:rsidRPr="002C77DC" w:rsidRDefault="002C77DC" w:rsidP="002C77DC">
      <w:bookmarkStart w:id="2" w:name="_Toc440988458"/>
    </w:p>
    <w:p w14:paraId="40579746" w14:textId="77777777" w:rsidR="002C77DC" w:rsidRDefault="002C77DC">
      <w:pPr>
        <w:widowControl/>
        <w:tabs>
          <w:tab w:val="clear" w:pos="709"/>
        </w:tabs>
        <w:suppressAutoHyphens w:val="0"/>
        <w:jc w:val="left"/>
        <w:rPr>
          <w:rFonts w:asciiTheme="majorHAnsi" w:hAnsiTheme="majorHAnsi" w:cs="Arial"/>
          <w:b/>
          <w:bCs/>
          <w:sz w:val="32"/>
          <w:szCs w:val="32"/>
        </w:rPr>
      </w:pPr>
    </w:p>
    <w:p w14:paraId="7B534080" w14:textId="77777777" w:rsidR="002C77DC" w:rsidRDefault="002C77DC">
      <w:pPr>
        <w:widowControl/>
        <w:tabs>
          <w:tab w:val="clear" w:pos="709"/>
        </w:tabs>
        <w:suppressAutoHyphens w:val="0"/>
        <w:jc w:val="left"/>
        <w:rPr>
          <w:rFonts w:asciiTheme="majorHAnsi" w:hAnsiTheme="majorHAnsi" w:cs="Arial"/>
          <w:b/>
          <w:bCs/>
          <w:sz w:val="32"/>
          <w:szCs w:val="32"/>
        </w:rPr>
      </w:pPr>
      <w:r>
        <w:br w:type="page"/>
      </w:r>
    </w:p>
    <w:p w14:paraId="43DE7A2B" w14:textId="77777777" w:rsidR="00975E22" w:rsidRDefault="00624360" w:rsidP="00624360">
      <w:pPr>
        <w:pStyle w:val="Heading1"/>
      </w:pPr>
      <w:bookmarkStart w:id="3" w:name="_Toc443482915"/>
      <w:r>
        <w:lastRenderedPageBreak/>
        <w:t xml:space="preserve">Research </w:t>
      </w:r>
      <w:r w:rsidR="00E35494">
        <w:t>Dossier</w:t>
      </w:r>
      <w:bookmarkEnd w:id="2"/>
      <w:bookmarkEnd w:id="3"/>
    </w:p>
    <w:p w14:paraId="49018D46" w14:textId="77777777" w:rsidR="009630CF" w:rsidRPr="00004737" w:rsidRDefault="00004737" w:rsidP="00073943">
      <w:pPr>
        <w:pStyle w:val="Caption-TableTitle"/>
      </w:pPr>
      <w:r>
        <w:t xml:space="preserve">Table </w:t>
      </w:r>
      <w:r w:rsidR="007A3125">
        <w:fldChar w:fldCharType="begin"/>
      </w:r>
      <w:r w:rsidR="007A3125">
        <w:instrText xml:space="preserve"> SEQ Table \* ARABIC </w:instrText>
      </w:r>
      <w:r w:rsidR="007A3125">
        <w:fldChar w:fldCharType="separate"/>
      </w:r>
      <w:r w:rsidR="006429BB">
        <w:rPr>
          <w:noProof/>
        </w:rPr>
        <w:t>1</w:t>
      </w:r>
      <w:r w:rsidR="007A3125">
        <w:rPr>
          <w:noProof/>
        </w:rPr>
        <w:fldChar w:fldCharType="end"/>
      </w:r>
      <w:r>
        <w:t>: List of secure</w:t>
      </w:r>
      <w:r w:rsidR="00414D8B">
        <w:t>d</w:t>
      </w:r>
      <w:r>
        <w:t xml:space="preserve"> research grants</w:t>
      </w:r>
    </w:p>
    <w:tbl>
      <w:tblPr>
        <w:tblStyle w:val="TableGrid"/>
        <w:tblW w:w="0" w:type="auto"/>
        <w:tblBorders>
          <w:top w:val="single" w:sz="8" w:space="0" w:color="auto"/>
          <w:bottom w:val="single" w:sz="8" w:space="0" w:color="auto"/>
          <w:insideH w:val="single" w:sz="6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7767"/>
      </w:tblGrid>
      <w:tr w:rsidR="00616B06" w14:paraId="0968EF76" w14:textId="77777777" w:rsidTr="00003454">
        <w:tc>
          <w:tcPr>
            <w:tcW w:w="1809" w:type="dxa"/>
          </w:tcPr>
          <w:p w14:paraId="5B95A579" w14:textId="4BAA54B9" w:rsidR="00616B06" w:rsidRDefault="007E0B5E" w:rsidP="00616B06">
            <w:r>
              <w:t>2017-2020</w:t>
            </w:r>
          </w:p>
        </w:tc>
        <w:tc>
          <w:tcPr>
            <w:tcW w:w="7767" w:type="dxa"/>
          </w:tcPr>
          <w:p w14:paraId="3DB0342B" w14:textId="77777777" w:rsidR="00616B06" w:rsidRDefault="007E0B5E" w:rsidP="00616B06">
            <w:r>
              <w:rPr>
                <w:b/>
              </w:rPr>
              <w:t>CANARIE Software Reuse</w:t>
            </w:r>
            <w:r>
              <w:t xml:space="preserve">: </w:t>
            </w:r>
            <w:proofErr w:type="spellStart"/>
            <w:r w:rsidRPr="007E0B5E">
              <w:rPr>
                <w:i/>
              </w:rPr>
              <w:t>OpenPNM</w:t>
            </w:r>
            <w:proofErr w:type="spellEnd"/>
            <w:r w:rsidRPr="007E0B5E">
              <w:rPr>
                <w:i/>
              </w:rPr>
              <w:t xml:space="preserve"> GUI and HPC</w:t>
            </w:r>
            <w:r>
              <w:t>.  J. Gostick (Principal)</w:t>
            </w:r>
          </w:p>
          <w:p w14:paraId="6D870BE4" w14:textId="77777777" w:rsidR="007E0B5E" w:rsidRDefault="007E0B5E" w:rsidP="00616B06">
            <w:r>
              <w:t>Type: Operating</w:t>
            </w:r>
          </w:p>
          <w:p w14:paraId="430A9E55" w14:textId="0685840F" w:rsidR="007E0B5E" w:rsidRPr="007E0B5E" w:rsidRDefault="007E0B5E" w:rsidP="00616B06">
            <w:r>
              <w:t>Amount: $295,000</w:t>
            </w:r>
          </w:p>
        </w:tc>
      </w:tr>
      <w:tr w:rsidR="007E0B5E" w14:paraId="29F9F837" w14:textId="77777777" w:rsidTr="00003454">
        <w:tc>
          <w:tcPr>
            <w:tcW w:w="1809" w:type="dxa"/>
          </w:tcPr>
          <w:p w14:paraId="2E87F611" w14:textId="3C2F8ECB" w:rsidR="007E0B5E" w:rsidRDefault="007E0B5E" w:rsidP="00616B06">
            <w:r>
              <w:t>2017-2021</w:t>
            </w:r>
          </w:p>
        </w:tc>
        <w:tc>
          <w:tcPr>
            <w:tcW w:w="7767" w:type="dxa"/>
          </w:tcPr>
          <w:p w14:paraId="4F38A11A" w14:textId="77777777" w:rsidR="007E0B5E" w:rsidRDefault="007E0B5E" w:rsidP="00616B06">
            <w:r>
              <w:rPr>
                <w:b/>
              </w:rPr>
              <w:t>NSERC-Strategic Project</w:t>
            </w:r>
            <w:r>
              <w:t xml:space="preserve">: </w:t>
            </w:r>
            <w:r w:rsidRPr="007E0B5E">
              <w:t>Grid-scale energy storage using zinc-air fuel cells with nanostructured electrode</w:t>
            </w:r>
            <w:r>
              <w:t xml:space="preserve">. J. Gostick (PI), E. Roberts, V. </w:t>
            </w:r>
            <w:proofErr w:type="spellStart"/>
            <w:r>
              <w:t>Birss</w:t>
            </w:r>
            <w:proofErr w:type="spellEnd"/>
            <w:r>
              <w:t xml:space="preserve">, E. </w:t>
            </w:r>
            <w:proofErr w:type="spellStart"/>
            <w:r>
              <w:t>Kjeang</w:t>
            </w:r>
            <w:proofErr w:type="spellEnd"/>
            <w:r>
              <w:t>.</w:t>
            </w:r>
          </w:p>
          <w:p w14:paraId="428DA8F8" w14:textId="77777777" w:rsidR="007E0B5E" w:rsidRDefault="007E0B5E" w:rsidP="00616B06">
            <w:r>
              <w:t>Type: Operating</w:t>
            </w:r>
          </w:p>
          <w:p w14:paraId="30F7B57B" w14:textId="5EE66D14" w:rsidR="007E0B5E" w:rsidRPr="007E0B5E" w:rsidRDefault="007E0B5E" w:rsidP="00616B06">
            <w:r>
              <w:t>Amount: $584,000</w:t>
            </w:r>
          </w:p>
        </w:tc>
      </w:tr>
      <w:tr w:rsidR="007E0B5E" w14:paraId="5BA90C1A" w14:textId="77777777" w:rsidTr="00003454">
        <w:tc>
          <w:tcPr>
            <w:tcW w:w="1809" w:type="dxa"/>
          </w:tcPr>
          <w:p w14:paraId="7039974C" w14:textId="6D1CEF4B" w:rsidR="007E0B5E" w:rsidRDefault="007E0B5E" w:rsidP="00616B06">
            <w:r>
              <w:t>2017-2022</w:t>
            </w:r>
          </w:p>
        </w:tc>
        <w:tc>
          <w:tcPr>
            <w:tcW w:w="7767" w:type="dxa"/>
          </w:tcPr>
          <w:p w14:paraId="1A8CC120" w14:textId="77777777" w:rsidR="007E0B5E" w:rsidRDefault="007E0B5E" w:rsidP="00616B06">
            <w:r>
              <w:rPr>
                <w:b/>
              </w:rPr>
              <w:t>NSERC-CREATE</w:t>
            </w:r>
            <w:r>
              <w:t xml:space="preserve">: </w:t>
            </w:r>
            <w:r w:rsidRPr="007E0B5E">
              <w:t>Materials for Electrochemical Energy Solutions</w:t>
            </w:r>
            <w:r>
              <w:t xml:space="preserve">, E. Roberts (PI), J. Gostick, V. </w:t>
            </w:r>
            <w:proofErr w:type="spellStart"/>
            <w:r>
              <w:t>Birss</w:t>
            </w:r>
            <w:proofErr w:type="spellEnd"/>
            <w:r>
              <w:t xml:space="preserve">, K. Karan, M. </w:t>
            </w:r>
            <w:proofErr w:type="spellStart"/>
            <w:r>
              <w:t>Secannel</w:t>
            </w:r>
            <w:proofErr w:type="spellEnd"/>
            <w:r>
              <w:t xml:space="preserve">, V. </w:t>
            </w:r>
            <w:proofErr w:type="spellStart"/>
            <w:r w:rsidRPr="007E0B5E">
              <w:t>Thangadurai</w:t>
            </w:r>
            <w:proofErr w:type="spellEnd"/>
            <w:r>
              <w:t xml:space="preserve">, M. </w:t>
            </w:r>
            <w:proofErr w:type="spellStart"/>
            <w:r>
              <w:t>Trifkovic</w:t>
            </w:r>
            <w:proofErr w:type="spellEnd"/>
            <w:r>
              <w:t>, A. Whaley.</w:t>
            </w:r>
          </w:p>
          <w:p w14:paraId="2DE0098C" w14:textId="77777777" w:rsidR="007E0B5E" w:rsidRDefault="007E0B5E" w:rsidP="00616B06">
            <w:r>
              <w:t>Type: Operating</w:t>
            </w:r>
          </w:p>
          <w:p w14:paraId="6C6E39B7" w14:textId="67C4D39E" w:rsidR="007E0B5E" w:rsidRPr="007E0B5E" w:rsidRDefault="007E0B5E" w:rsidP="00616B06">
            <w:r>
              <w:t>Amount: $1,590,000</w:t>
            </w:r>
          </w:p>
        </w:tc>
      </w:tr>
      <w:tr w:rsidR="007E0B5E" w14:paraId="5C4D01B3" w14:textId="77777777" w:rsidTr="00003454">
        <w:tc>
          <w:tcPr>
            <w:tcW w:w="1809" w:type="dxa"/>
          </w:tcPr>
          <w:p w14:paraId="5F485C5F" w14:textId="10397E2E" w:rsidR="007E0B5E" w:rsidRDefault="007E0B5E" w:rsidP="00616B06">
            <w:r>
              <w:t>2017</w:t>
            </w:r>
          </w:p>
        </w:tc>
        <w:tc>
          <w:tcPr>
            <w:tcW w:w="7767" w:type="dxa"/>
          </w:tcPr>
          <w:p w14:paraId="4BF28CA2" w14:textId="77777777" w:rsidR="007E0B5E" w:rsidRDefault="007E0B5E" w:rsidP="00616B06">
            <w:r>
              <w:rPr>
                <w:b/>
              </w:rPr>
              <w:t>NSERC Engage</w:t>
            </w:r>
            <w:r>
              <w:t xml:space="preserve">: </w:t>
            </w:r>
            <w:r w:rsidRPr="007E0B5E">
              <w:t>Developing Simple and Non-Destructive Tools to Perform Quality Control Tests on Gas Diffusion Layers for Fuel Cell Electrodes</w:t>
            </w:r>
            <w:r>
              <w:t>. J. Gostick</w:t>
            </w:r>
          </w:p>
          <w:p w14:paraId="23872693" w14:textId="77777777" w:rsidR="007E0B5E" w:rsidRDefault="007E0B5E" w:rsidP="00616B06">
            <w:r>
              <w:t>Type: Operating</w:t>
            </w:r>
          </w:p>
          <w:p w14:paraId="760C98C0" w14:textId="5A8DC951" w:rsidR="007E0B5E" w:rsidRPr="007E0B5E" w:rsidRDefault="007E0B5E" w:rsidP="00616B06">
            <w:r>
              <w:t>Amount: $25,000</w:t>
            </w:r>
          </w:p>
        </w:tc>
      </w:tr>
      <w:tr w:rsidR="007E0B5E" w14:paraId="21F895B0" w14:textId="77777777" w:rsidTr="00003454">
        <w:tc>
          <w:tcPr>
            <w:tcW w:w="1809" w:type="dxa"/>
          </w:tcPr>
          <w:p w14:paraId="1FB9A6C8" w14:textId="0D4AB17E" w:rsidR="007E0B5E" w:rsidRDefault="007E0B5E" w:rsidP="007E0B5E">
            <w:r>
              <w:t>2016</w:t>
            </w:r>
          </w:p>
        </w:tc>
        <w:tc>
          <w:tcPr>
            <w:tcW w:w="7767" w:type="dxa"/>
          </w:tcPr>
          <w:p w14:paraId="0587E699" w14:textId="77777777" w:rsidR="007E0B5E" w:rsidRDefault="007E0B5E" w:rsidP="007E0B5E">
            <w:r>
              <w:rPr>
                <w:b/>
              </w:rPr>
              <w:t xml:space="preserve">CFI-JELF: </w:t>
            </w:r>
            <w:r w:rsidRPr="005A4C56">
              <w:rPr>
                <w:i/>
              </w:rPr>
              <w:t>Engineered Electrode Materials for Electrochemical Energy Storage</w:t>
            </w:r>
            <w:r>
              <w:rPr>
                <w:i/>
              </w:rPr>
              <w:t>.</w:t>
            </w:r>
          </w:p>
          <w:p w14:paraId="49A63B6C" w14:textId="77777777" w:rsidR="007E0B5E" w:rsidRDefault="007E0B5E" w:rsidP="007E0B5E">
            <w:r>
              <w:t>Type of Grant: Infrastructure</w:t>
            </w:r>
          </w:p>
          <w:p w14:paraId="303FFDCE" w14:textId="09426EC9" w:rsidR="007E0B5E" w:rsidRDefault="007E0B5E" w:rsidP="007E0B5E">
            <w:pPr>
              <w:rPr>
                <w:b/>
              </w:rPr>
            </w:pPr>
            <w:r>
              <w:t xml:space="preserve">Amount: $265,000 </w:t>
            </w:r>
          </w:p>
        </w:tc>
      </w:tr>
      <w:tr w:rsidR="007E0B5E" w14:paraId="43CA1F4B" w14:textId="77777777" w:rsidTr="00003454">
        <w:tc>
          <w:tcPr>
            <w:tcW w:w="1809" w:type="dxa"/>
          </w:tcPr>
          <w:p w14:paraId="3F06A008" w14:textId="0115FEEE" w:rsidR="007E0B5E" w:rsidRDefault="007E0B5E" w:rsidP="007E0B5E">
            <w:r>
              <w:t>2016-2017</w:t>
            </w:r>
          </w:p>
        </w:tc>
        <w:tc>
          <w:tcPr>
            <w:tcW w:w="7767" w:type="dxa"/>
          </w:tcPr>
          <w:p w14:paraId="43E1AEE0" w14:textId="77777777" w:rsidR="007E0B5E" w:rsidRDefault="007E0B5E" w:rsidP="007E0B5E">
            <w:r>
              <w:rPr>
                <w:b/>
              </w:rPr>
              <w:t>Argonne Advanced Photon Source</w:t>
            </w:r>
            <w:r w:rsidRPr="00FF0FDD">
              <w:t xml:space="preserve">:  </w:t>
            </w:r>
            <w:r w:rsidRPr="00FF0FDD">
              <w:rPr>
                <w:i/>
              </w:rPr>
              <w:t>The Nature of Coupled Heat and Mass Transport in Porous Carbon Electrodes</w:t>
            </w:r>
            <w:r>
              <w:t xml:space="preserve">.  I. </w:t>
            </w:r>
            <w:proofErr w:type="spellStart"/>
            <w:r>
              <w:t>Zenyuk</w:t>
            </w:r>
            <w:proofErr w:type="spellEnd"/>
            <w:r>
              <w:t xml:space="preserve"> (PI), J. Gostick, O. </w:t>
            </w:r>
            <w:proofErr w:type="spellStart"/>
            <w:r>
              <w:t>Burnheim</w:t>
            </w:r>
            <w:proofErr w:type="spellEnd"/>
            <w:r>
              <w:t>.</w:t>
            </w:r>
          </w:p>
          <w:p w14:paraId="43FEACFB" w14:textId="77777777" w:rsidR="007E0B5E" w:rsidRDefault="007E0B5E" w:rsidP="007E0B5E">
            <w:r>
              <w:t>Type of Grant: User Access</w:t>
            </w:r>
          </w:p>
          <w:p w14:paraId="7C36222D" w14:textId="1C3EE3D1" w:rsidR="007E0B5E" w:rsidRDefault="007E0B5E" w:rsidP="007E0B5E">
            <w:pPr>
              <w:rPr>
                <w:b/>
              </w:rPr>
            </w:pPr>
            <w:r>
              <w:t>Amount: N/A</w:t>
            </w:r>
          </w:p>
        </w:tc>
      </w:tr>
      <w:tr w:rsidR="007E0B5E" w14:paraId="1B80C8E9" w14:textId="77777777" w:rsidTr="00003454">
        <w:tc>
          <w:tcPr>
            <w:tcW w:w="1809" w:type="dxa"/>
          </w:tcPr>
          <w:p w14:paraId="19B72769" w14:textId="77777777" w:rsidR="007E0B5E" w:rsidRDefault="007E0B5E" w:rsidP="007E0B5E">
            <w:r>
              <w:t>2015-2018</w:t>
            </w:r>
          </w:p>
        </w:tc>
        <w:tc>
          <w:tcPr>
            <w:tcW w:w="7767" w:type="dxa"/>
          </w:tcPr>
          <w:p w14:paraId="226F9AB3" w14:textId="77777777" w:rsidR="007E0B5E" w:rsidRDefault="007E0B5E" w:rsidP="007E0B5E">
            <w:r w:rsidRPr="00140FA5">
              <w:rPr>
                <w:b/>
              </w:rPr>
              <w:t>NSERC-</w:t>
            </w:r>
            <w:r>
              <w:rPr>
                <w:b/>
              </w:rPr>
              <w:t>Collaborative R&amp;D</w:t>
            </w:r>
            <w:r>
              <w:t xml:space="preserve">: </w:t>
            </w:r>
            <w:r>
              <w:rPr>
                <w:i/>
              </w:rPr>
              <w:t xml:space="preserve">Characterization of </w:t>
            </w:r>
            <w:proofErr w:type="spellStart"/>
            <w:r>
              <w:rPr>
                <w:i/>
              </w:rPr>
              <w:t>Nanoporous</w:t>
            </w:r>
            <w:proofErr w:type="spellEnd"/>
            <w:r>
              <w:rPr>
                <w:i/>
              </w:rPr>
              <w:t xml:space="preserve"> Catalyst Layers for Polymer Electrolyte Membrane Fuel Cells</w:t>
            </w:r>
            <w:r>
              <w:t>.  J. Gostick (Principal)</w:t>
            </w:r>
          </w:p>
          <w:p w14:paraId="2E8E774E" w14:textId="77777777" w:rsidR="007E0B5E" w:rsidRDefault="007E0B5E" w:rsidP="007E0B5E">
            <w:r>
              <w:t>Type of Grant: Operating</w:t>
            </w:r>
          </w:p>
          <w:p w14:paraId="2A83C09B" w14:textId="77777777" w:rsidR="007E0B5E" w:rsidRDefault="007E0B5E" w:rsidP="007E0B5E">
            <w:r>
              <w:t>Amount: $216,000</w:t>
            </w:r>
          </w:p>
        </w:tc>
      </w:tr>
      <w:tr w:rsidR="007E0B5E" w14:paraId="5B5ACFF5" w14:textId="77777777" w:rsidTr="00414D8B">
        <w:tc>
          <w:tcPr>
            <w:tcW w:w="1809" w:type="dxa"/>
            <w:tcBorders>
              <w:bottom w:val="single" w:sz="6" w:space="0" w:color="auto"/>
            </w:tcBorders>
          </w:tcPr>
          <w:p w14:paraId="36A85AE0" w14:textId="77777777" w:rsidR="007E0B5E" w:rsidRDefault="007E0B5E" w:rsidP="007E0B5E">
            <w:r>
              <w:t>2015-2018</w:t>
            </w:r>
          </w:p>
        </w:tc>
        <w:tc>
          <w:tcPr>
            <w:tcW w:w="7767" w:type="dxa"/>
            <w:tcBorders>
              <w:bottom w:val="single" w:sz="6" w:space="0" w:color="auto"/>
            </w:tcBorders>
          </w:tcPr>
          <w:p w14:paraId="73B3211C" w14:textId="77777777" w:rsidR="007E0B5E" w:rsidRDefault="007E0B5E" w:rsidP="007E0B5E">
            <w:r w:rsidRPr="00140FA5">
              <w:rPr>
                <w:b/>
              </w:rPr>
              <w:t>NSERC-Strategic</w:t>
            </w:r>
            <w:r>
              <w:t xml:space="preserve">: </w:t>
            </w:r>
            <w:r w:rsidRPr="00140FA5">
              <w:rPr>
                <w:i/>
              </w:rPr>
              <w:t xml:space="preserve">Readily scalable and efficient iron-based PEM fuel cell </w:t>
            </w:r>
            <w:proofErr w:type="spellStart"/>
            <w:r w:rsidRPr="00140FA5">
              <w:rPr>
                <w:i/>
              </w:rPr>
              <w:t>electrocatalysts</w:t>
            </w:r>
            <w:proofErr w:type="spellEnd"/>
            <w:r w:rsidRPr="00140FA5">
              <w:rPr>
                <w:i/>
              </w:rPr>
              <w:t xml:space="preserve"> from low cost metal organic framework precursors</w:t>
            </w:r>
            <w:r>
              <w:t xml:space="preserve">. T. </w:t>
            </w:r>
            <w:proofErr w:type="spellStart"/>
            <w:r w:rsidRPr="000352F6">
              <w:t>Friščić</w:t>
            </w:r>
            <w:proofErr w:type="spellEnd"/>
            <w:r>
              <w:t xml:space="preserve"> (principal), J. Gostick, F. Vidal (INRS) and S. Sun (INRS) </w:t>
            </w:r>
          </w:p>
          <w:p w14:paraId="3A0A11EE" w14:textId="77777777" w:rsidR="007E0B5E" w:rsidRDefault="007E0B5E" w:rsidP="007E0B5E">
            <w:r>
              <w:t>Type of Grant: Operating</w:t>
            </w:r>
          </w:p>
          <w:p w14:paraId="2F5E9A86" w14:textId="77777777" w:rsidR="007E0B5E" w:rsidRDefault="007E0B5E" w:rsidP="007E0B5E">
            <w:r>
              <w:t>Amount (Proportion): $560,248 (25%)</w:t>
            </w:r>
          </w:p>
        </w:tc>
      </w:tr>
      <w:tr w:rsidR="007E0B5E" w14:paraId="0C7DB9D0" w14:textId="77777777" w:rsidTr="00414D8B"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</w:tcPr>
          <w:p w14:paraId="45E8DC92" w14:textId="77777777" w:rsidR="007E0B5E" w:rsidRDefault="007E0B5E" w:rsidP="007E0B5E">
            <w:r>
              <w:t>2015-2018</w:t>
            </w:r>
          </w:p>
        </w:tc>
        <w:tc>
          <w:tcPr>
            <w:tcW w:w="7767" w:type="dxa"/>
            <w:tcBorders>
              <w:top w:val="single" w:sz="6" w:space="0" w:color="auto"/>
              <w:bottom w:val="single" w:sz="6" w:space="0" w:color="auto"/>
            </w:tcBorders>
          </w:tcPr>
          <w:p w14:paraId="11629C77" w14:textId="77777777" w:rsidR="007E0B5E" w:rsidRDefault="007E0B5E" w:rsidP="007E0B5E">
            <w:r w:rsidRPr="00140FA5">
              <w:rPr>
                <w:b/>
              </w:rPr>
              <w:t>NSERC-Strategic</w:t>
            </w:r>
            <w:r>
              <w:t xml:space="preserve">: </w:t>
            </w:r>
            <w:r w:rsidRPr="00AD7B2F">
              <w:rPr>
                <w:i/>
              </w:rPr>
              <w:t xml:space="preserve">Nanoparticles to </w:t>
            </w:r>
            <w:proofErr w:type="spellStart"/>
            <w:r w:rsidRPr="00AD7B2F">
              <w:rPr>
                <w:i/>
              </w:rPr>
              <w:t>superparticles</w:t>
            </w:r>
            <w:proofErr w:type="spellEnd"/>
            <w:r w:rsidRPr="00AD7B2F">
              <w:rPr>
                <w:i/>
              </w:rPr>
              <w:t>:</w:t>
            </w:r>
            <w:r w:rsidRPr="00140FA5">
              <w:t xml:space="preserve"> </w:t>
            </w:r>
            <w:r w:rsidRPr="00140FA5">
              <w:rPr>
                <w:i/>
              </w:rPr>
              <w:t>New materials for clean energy</w:t>
            </w:r>
            <w:r>
              <w:t xml:space="preserve">. J. </w:t>
            </w:r>
            <w:proofErr w:type="spellStart"/>
            <w:r>
              <w:t>Barralet</w:t>
            </w:r>
            <w:proofErr w:type="spellEnd"/>
            <w:r>
              <w:t xml:space="preserve"> (principal), J. Gostick.</w:t>
            </w:r>
          </w:p>
          <w:p w14:paraId="0F194964" w14:textId="77777777" w:rsidR="007E0B5E" w:rsidRDefault="007E0B5E" w:rsidP="007E0B5E">
            <w:r>
              <w:t>Type of Grant: Operating</w:t>
            </w:r>
          </w:p>
          <w:p w14:paraId="582131BB" w14:textId="77777777" w:rsidR="007E0B5E" w:rsidRDefault="007E0B5E" w:rsidP="007E0B5E">
            <w:r>
              <w:t>Amount (Proportion): $501,404 (33%)</w:t>
            </w:r>
          </w:p>
        </w:tc>
      </w:tr>
      <w:tr w:rsidR="007E0B5E" w14:paraId="22ABCA08" w14:textId="77777777" w:rsidTr="00414D8B">
        <w:tc>
          <w:tcPr>
            <w:tcW w:w="1809" w:type="dxa"/>
            <w:tcBorders>
              <w:top w:val="single" w:sz="6" w:space="0" w:color="auto"/>
            </w:tcBorders>
          </w:tcPr>
          <w:p w14:paraId="4E4E2319" w14:textId="77777777" w:rsidR="007E0B5E" w:rsidRDefault="007E0B5E" w:rsidP="007E0B5E">
            <w:r>
              <w:t>2013-2015</w:t>
            </w:r>
          </w:p>
        </w:tc>
        <w:tc>
          <w:tcPr>
            <w:tcW w:w="7767" w:type="dxa"/>
            <w:tcBorders>
              <w:top w:val="single" w:sz="6" w:space="0" w:color="auto"/>
            </w:tcBorders>
          </w:tcPr>
          <w:p w14:paraId="26A55B50" w14:textId="77777777" w:rsidR="007E0B5E" w:rsidRDefault="007E0B5E" w:rsidP="007E0B5E">
            <w:r>
              <w:rPr>
                <w:b/>
              </w:rPr>
              <w:t>FQRNT-Industrial Innovation Scholarship</w:t>
            </w:r>
            <w:r w:rsidRPr="003343A8">
              <w:t>:</w:t>
            </w:r>
            <w:r>
              <w:t xml:space="preserve"> </w:t>
            </w:r>
            <w:r w:rsidRPr="003343A8">
              <w:rPr>
                <w:i/>
              </w:rPr>
              <w:t>Modeling cold-start of hydrogen fuel cell using pore networks</w:t>
            </w:r>
            <w:r>
              <w:rPr>
                <w:i/>
              </w:rPr>
              <w:t>.</w:t>
            </w:r>
            <w:r>
              <w:t xml:space="preserve"> J. Gostick (Principal)</w:t>
            </w:r>
          </w:p>
          <w:p w14:paraId="30ACCEC0" w14:textId="77777777" w:rsidR="007E0B5E" w:rsidRDefault="007E0B5E" w:rsidP="007E0B5E">
            <w:r>
              <w:t>Type of Grant: Student Stipend (for Harold Day)</w:t>
            </w:r>
          </w:p>
          <w:p w14:paraId="7084688D" w14:textId="77777777" w:rsidR="007E0B5E" w:rsidRPr="003343A8" w:rsidRDefault="007E0B5E" w:rsidP="007E0B5E">
            <w:r>
              <w:t>Amount: $42,000</w:t>
            </w:r>
          </w:p>
        </w:tc>
      </w:tr>
      <w:tr w:rsidR="007E0B5E" w14:paraId="0BA5991F" w14:textId="77777777" w:rsidTr="00003454">
        <w:tc>
          <w:tcPr>
            <w:tcW w:w="1809" w:type="dxa"/>
          </w:tcPr>
          <w:p w14:paraId="33726275" w14:textId="77777777" w:rsidR="007E0B5E" w:rsidRDefault="007E0B5E" w:rsidP="007E0B5E">
            <w:r>
              <w:lastRenderedPageBreak/>
              <w:t>2013-2014</w:t>
            </w:r>
          </w:p>
        </w:tc>
        <w:tc>
          <w:tcPr>
            <w:tcW w:w="7767" w:type="dxa"/>
          </w:tcPr>
          <w:p w14:paraId="4637FC45" w14:textId="77777777" w:rsidR="007E0B5E" w:rsidRDefault="007E0B5E" w:rsidP="007E0B5E">
            <w:r>
              <w:rPr>
                <w:b/>
              </w:rPr>
              <w:t>US Department of Energy, Fuel Cell Technologies Office</w:t>
            </w:r>
            <w:r>
              <w:t xml:space="preserve">: </w:t>
            </w:r>
            <w:r w:rsidRPr="003343A8">
              <w:rPr>
                <w:i/>
              </w:rPr>
              <w:t>Understanding Water Infiltration Using Analogues</w:t>
            </w:r>
            <w:r>
              <w:t>. J. Gostick (Principal)</w:t>
            </w:r>
          </w:p>
          <w:p w14:paraId="6CD5ADC4" w14:textId="77777777" w:rsidR="007E0B5E" w:rsidRDefault="007E0B5E" w:rsidP="007E0B5E">
            <w:r>
              <w:t>Type of Grant: Operating</w:t>
            </w:r>
          </w:p>
          <w:p w14:paraId="5C783C13" w14:textId="77777777" w:rsidR="007E0B5E" w:rsidRPr="003343A8" w:rsidRDefault="007E0B5E" w:rsidP="007E0B5E">
            <w:r>
              <w:t>Amount: $30,000</w:t>
            </w:r>
          </w:p>
        </w:tc>
      </w:tr>
      <w:tr w:rsidR="007E0B5E" w14:paraId="0CAC3BDD" w14:textId="77777777" w:rsidTr="00003454">
        <w:tc>
          <w:tcPr>
            <w:tcW w:w="1809" w:type="dxa"/>
          </w:tcPr>
          <w:p w14:paraId="6AEFE32C" w14:textId="77777777" w:rsidR="007E0B5E" w:rsidRDefault="007E0B5E" w:rsidP="007E0B5E">
            <w:r>
              <w:t>2012-2017</w:t>
            </w:r>
          </w:p>
        </w:tc>
        <w:tc>
          <w:tcPr>
            <w:tcW w:w="7767" w:type="dxa"/>
          </w:tcPr>
          <w:p w14:paraId="0FEAEF92" w14:textId="77777777" w:rsidR="007E0B5E" w:rsidRDefault="007E0B5E" w:rsidP="007E0B5E">
            <w:r>
              <w:rPr>
                <w:b/>
              </w:rPr>
              <w:t>NSERC-Discovery</w:t>
            </w:r>
            <w:r>
              <w:t xml:space="preserve">: </w:t>
            </w:r>
            <w:r w:rsidRPr="009B23A4">
              <w:rPr>
                <w:i/>
              </w:rPr>
              <w:t>Characterization and transport modeling of atypical porous materials</w:t>
            </w:r>
            <w:r>
              <w:t>. J. Gostick (Principal)</w:t>
            </w:r>
          </w:p>
          <w:p w14:paraId="42F56CC3" w14:textId="77777777" w:rsidR="007E0B5E" w:rsidRDefault="007E0B5E" w:rsidP="007E0B5E">
            <w:r>
              <w:t>Type of Grant: Operating</w:t>
            </w:r>
          </w:p>
          <w:p w14:paraId="5C5A3B92" w14:textId="77777777" w:rsidR="007E0B5E" w:rsidRPr="009630CF" w:rsidRDefault="007E0B5E" w:rsidP="007E0B5E">
            <w:r>
              <w:t xml:space="preserve">Amount: $145,000 </w:t>
            </w:r>
          </w:p>
        </w:tc>
      </w:tr>
      <w:tr w:rsidR="007E0B5E" w14:paraId="7F4CAFD9" w14:textId="77777777" w:rsidTr="00003454">
        <w:tc>
          <w:tcPr>
            <w:tcW w:w="1809" w:type="dxa"/>
          </w:tcPr>
          <w:p w14:paraId="46814F5F" w14:textId="77777777" w:rsidR="007E0B5E" w:rsidRDefault="007E0B5E" w:rsidP="007E0B5E">
            <w:r>
              <w:t>2012-2017</w:t>
            </w:r>
          </w:p>
        </w:tc>
        <w:tc>
          <w:tcPr>
            <w:tcW w:w="7767" w:type="dxa"/>
          </w:tcPr>
          <w:p w14:paraId="69CED14A" w14:textId="77777777" w:rsidR="007E0B5E" w:rsidRDefault="007E0B5E" w:rsidP="007E0B5E">
            <w:r>
              <w:rPr>
                <w:b/>
              </w:rPr>
              <w:t>CFI-Leaders Opportunity Fund</w:t>
            </w:r>
            <w:r>
              <w:t xml:space="preserve">: </w:t>
            </w:r>
            <w:r w:rsidRPr="009B23A4">
              <w:rPr>
                <w:i/>
              </w:rPr>
              <w:t>Electrochemical energy storage and conversion</w:t>
            </w:r>
            <w:r>
              <w:t>.  J. Gostick (Principal)</w:t>
            </w:r>
          </w:p>
          <w:p w14:paraId="3E4005A9" w14:textId="77777777" w:rsidR="007E0B5E" w:rsidRDefault="007E0B5E" w:rsidP="007E0B5E">
            <w:r>
              <w:t>Type of Grant: Infrastructure</w:t>
            </w:r>
          </w:p>
          <w:p w14:paraId="3925EEF3" w14:textId="77777777" w:rsidR="007E0B5E" w:rsidRPr="009630CF" w:rsidRDefault="007E0B5E" w:rsidP="007E0B5E">
            <w:r>
              <w:t>Amount: $222,847</w:t>
            </w:r>
          </w:p>
        </w:tc>
      </w:tr>
      <w:tr w:rsidR="007E0B5E" w14:paraId="7308CCCC" w14:textId="77777777" w:rsidTr="00003454">
        <w:tc>
          <w:tcPr>
            <w:tcW w:w="1809" w:type="dxa"/>
          </w:tcPr>
          <w:p w14:paraId="3C03144A" w14:textId="77777777" w:rsidR="007E0B5E" w:rsidRDefault="007E0B5E" w:rsidP="007E0B5E">
            <w:r>
              <w:t>2011-2014</w:t>
            </w:r>
          </w:p>
        </w:tc>
        <w:tc>
          <w:tcPr>
            <w:tcW w:w="7767" w:type="dxa"/>
          </w:tcPr>
          <w:p w14:paraId="5D2E297B" w14:textId="77777777" w:rsidR="007E0B5E" w:rsidRDefault="007E0B5E" w:rsidP="007E0B5E">
            <w:r>
              <w:rPr>
                <w:b/>
              </w:rPr>
              <w:t>NSERC-Collaborative R&amp;D</w:t>
            </w:r>
            <w:r>
              <w:t xml:space="preserve">: </w:t>
            </w:r>
            <w:r w:rsidRPr="002E091A">
              <w:rPr>
                <w:i/>
              </w:rPr>
              <w:t>Water Management Characterization of Gas Diffusion Layers for Polymer Electrolyte Membrane Fuel Cells</w:t>
            </w:r>
            <w:r>
              <w:t>.  J. Gostick (Principal)</w:t>
            </w:r>
          </w:p>
          <w:p w14:paraId="4EFA4247" w14:textId="77777777" w:rsidR="007E0B5E" w:rsidRDefault="007E0B5E" w:rsidP="007E0B5E">
            <w:r>
              <w:t>Type of Grant: Operating</w:t>
            </w:r>
          </w:p>
          <w:p w14:paraId="71CD7B87" w14:textId="77777777" w:rsidR="007E0B5E" w:rsidRPr="009630CF" w:rsidRDefault="007E0B5E" w:rsidP="007E0B5E">
            <w:r>
              <w:t>Amount: $259,400</w:t>
            </w:r>
          </w:p>
        </w:tc>
      </w:tr>
      <w:tr w:rsidR="007E0B5E" w14:paraId="0A0C1DC9" w14:textId="77777777" w:rsidTr="00003454">
        <w:tc>
          <w:tcPr>
            <w:tcW w:w="1809" w:type="dxa"/>
          </w:tcPr>
          <w:p w14:paraId="33A59789" w14:textId="77777777" w:rsidR="007E0B5E" w:rsidRDefault="007E0B5E" w:rsidP="007E0B5E">
            <w:r>
              <w:t>2010</w:t>
            </w:r>
          </w:p>
        </w:tc>
        <w:tc>
          <w:tcPr>
            <w:tcW w:w="7767" w:type="dxa"/>
          </w:tcPr>
          <w:p w14:paraId="72B32C1F" w14:textId="77777777" w:rsidR="007E0B5E" w:rsidRPr="00952739" w:rsidRDefault="007E0B5E" w:rsidP="007E0B5E">
            <w:r>
              <w:rPr>
                <w:b/>
              </w:rPr>
              <w:t>NSERC-Research Tools and Instrumentation</w:t>
            </w:r>
            <w:r w:rsidRPr="00952739">
              <w:t>:</w:t>
            </w:r>
            <w:r>
              <w:rPr>
                <w:b/>
              </w:rPr>
              <w:t xml:space="preserve"> </w:t>
            </w:r>
            <w:r w:rsidRPr="00952739">
              <w:rPr>
                <w:i/>
              </w:rPr>
              <w:t>Imaging workstation for dynamic material studies.</w:t>
            </w:r>
            <w:r>
              <w:rPr>
                <w:b/>
              </w:rPr>
              <w:t xml:space="preserve"> </w:t>
            </w:r>
            <w:r w:rsidRPr="00952739">
              <w:t xml:space="preserve">A. </w:t>
            </w:r>
            <w:proofErr w:type="spellStart"/>
            <w:r w:rsidRPr="00952739">
              <w:t>Kietzig</w:t>
            </w:r>
            <w:proofErr w:type="spellEnd"/>
            <w:r w:rsidRPr="00952739">
              <w:t xml:space="preserve"> (principal), J. Gostick, N. </w:t>
            </w:r>
            <w:proofErr w:type="spellStart"/>
            <w:r w:rsidRPr="00952739">
              <w:t>Tufenk</w:t>
            </w:r>
            <w:r>
              <w:t>j</w:t>
            </w:r>
            <w:r w:rsidRPr="00952739">
              <w:t>i</w:t>
            </w:r>
            <w:proofErr w:type="spellEnd"/>
            <w:r w:rsidRPr="00952739">
              <w:t xml:space="preserve"> and M. Cerruti.</w:t>
            </w:r>
          </w:p>
          <w:p w14:paraId="5EB09ACB" w14:textId="77777777" w:rsidR="007E0B5E" w:rsidRDefault="007E0B5E" w:rsidP="007E0B5E">
            <w:r w:rsidRPr="00952739">
              <w:t>Typ</w:t>
            </w:r>
            <w:r>
              <w:t>e of Grant: Equipment</w:t>
            </w:r>
          </w:p>
          <w:p w14:paraId="382F4F90" w14:textId="77777777" w:rsidR="007E0B5E" w:rsidRDefault="007E0B5E" w:rsidP="007E0B5E">
            <w:pPr>
              <w:rPr>
                <w:b/>
              </w:rPr>
            </w:pPr>
            <w:r>
              <w:t>Amount (Proportion): 93,022 (25%)</w:t>
            </w:r>
          </w:p>
        </w:tc>
      </w:tr>
    </w:tbl>
    <w:p w14:paraId="0DDF4CAA" w14:textId="77777777" w:rsidR="009630CF" w:rsidRDefault="009630CF" w:rsidP="00140FA5"/>
    <w:p w14:paraId="6986DD2B" w14:textId="77777777" w:rsidR="00952739" w:rsidRDefault="00952739" w:rsidP="00952739">
      <w:pPr>
        <w:pStyle w:val="Heading2"/>
      </w:pPr>
      <w:bookmarkStart w:id="4" w:name="_Toc440988459"/>
      <w:bookmarkStart w:id="5" w:name="_Toc443482916"/>
      <w:r>
        <w:t>Scientific Contributions</w:t>
      </w:r>
      <w:bookmarkEnd w:id="4"/>
      <w:bookmarkEnd w:id="5"/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0278"/>
      </w:tblGrid>
      <w:tr w:rsidR="00353DDE" w14:paraId="13159A0E" w14:textId="77777777" w:rsidTr="00B57602">
        <w:trPr>
          <w:cantSplit/>
        </w:trPr>
        <w:tc>
          <w:tcPr>
            <w:tcW w:w="10278" w:type="dxa"/>
          </w:tcPr>
          <w:p w14:paraId="75DF9DC0" w14:textId="77777777" w:rsidR="00353DDE" w:rsidRDefault="00353DDE" w:rsidP="00353DDE">
            <w:pPr>
              <w:pStyle w:val="Caption-TableTitle"/>
            </w:pPr>
            <w:bookmarkStart w:id="6" w:name="_Ref425363511"/>
            <w:r>
              <w:t xml:space="preserve">Table </w:t>
            </w:r>
            <w:r w:rsidR="007A3125">
              <w:fldChar w:fldCharType="begin"/>
            </w:r>
            <w:r w:rsidR="007A3125">
              <w:instrText xml:space="preserve"> SEQ Table \* ARABIC </w:instrText>
            </w:r>
            <w:r w:rsidR="007A3125">
              <w:fldChar w:fldCharType="separate"/>
            </w:r>
            <w:r w:rsidR="006429BB">
              <w:rPr>
                <w:noProof/>
              </w:rPr>
              <w:t>3</w:t>
            </w:r>
            <w:r w:rsidR="007A3125">
              <w:rPr>
                <w:noProof/>
              </w:rPr>
              <w:fldChar w:fldCharType="end"/>
            </w:r>
            <w:bookmarkEnd w:id="6"/>
            <w:r>
              <w:t>: Overview of publications by year and journal</w:t>
            </w:r>
          </w:p>
          <w:bookmarkStart w:id="7" w:name="_MON_1514727602"/>
          <w:bookmarkEnd w:id="7"/>
          <w:p w14:paraId="1EB3B481" w14:textId="6D286975" w:rsidR="00353DDE" w:rsidRDefault="00D002C4" w:rsidP="003B35D3">
            <w:r>
              <w:object w:dxaOrig="15012" w:dyaOrig="7588" w14:anchorId="1814AD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9pt;height:252pt" o:ole="">
                  <v:imagedata r:id="rId12" o:title=""/>
                </v:shape>
                <o:OLEObject Type="Embed" ProgID="Excel.Sheet.12" ShapeID="_x0000_i1025" DrawAspect="Content" ObjectID="_1569749286" r:id="rId13"/>
              </w:object>
            </w:r>
          </w:p>
          <w:p w14:paraId="0164CCE8" w14:textId="77777777" w:rsidR="003B35D3" w:rsidRDefault="003B35D3" w:rsidP="003B35D3"/>
        </w:tc>
      </w:tr>
    </w:tbl>
    <w:p w14:paraId="3EC3C049" w14:textId="77777777" w:rsidR="008070FA" w:rsidRDefault="008070FA" w:rsidP="00952739"/>
    <w:p w14:paraId="76B49482" w14:textId="77777777" w:rsidR="00952739" w:rsidRDefault="00952739" w:rsidP="003E49CA">
      <w:pPr>
        <w:pStyle w:val="Heading2"/>
      </w:pPr>
      <w:bookmarkStart w:id="8" w:name="_Toc440988460"/>
      <w:bookmarkStart w:id="9" w:name="_Toc443482917"/>
      <w:r>
        <w:t>Refereed Journal Publications</w:t>
      </w:r>
      <w:bookmarkEnd w:id="8"/>
      <w:bookmarkEnd w:id="9"/>
    </w:p>
    <w:p w14:paraId="08B23B9C" w14:textId="77777777" w:rsidR="00952739" w:rsidRDefault="00952739" w:rsidP="00952739">
      <w:r>
        <w:t>Statistics f</w:t>
      </w:r>
      <w:r w:rsidR="00E87A1C">
        <w:t>rom Google Scholar: h-index = 1</w:t>
      </w:r>
      <w:r w:rsidR="006429BB">
        <w:t>7</w:t>
      </w:r>
      <w:r w:rsidR="00964BF3">
        <w:t>, i10 = 2</w:t>
      </w:r>
      <w:r w:rsidR="006429BB">
        <w:t>9, Citations &gt; 27</w:t>
      </w:r>
      <w:r w:rsidR="003266E4">
        <w:t>00</w:t>
      </w:r>
    </w:p>
    <w:p w14:paraId="38A5973B" w14:textId="77777777" w:rsidR="00952739" w:rsidRDefault="00952739" w:rsidP="00952739">
      <w:r>
        <w:t>(Studen</w:t>
      </w:r>
      <w:r w:rsidR="004521BC">
        <w:t xml:space="preserve">ts in </w:t>
      </w:r>
      <w:r w:rsidR="004521BC" w:rsidRPr="00B57602">
        <w:rPr>
          <w:b/>
        </w:rPr>
        <w:t>bold</w:t>
      </w:r>
      <w:r w:rsidR="004521BC">
        <w:t>, * indicates corresponding author</w:t>
      </w:r>
      <w:r w:rsidR="00852FC1">
        <w:t>)</w:t>
      </w:r>
    </w:p>
    <w:p w14:paraId="43A777D1" w14:textId="77777777" w:rsidR="00952739" w:rsidRDefault="002653BD" w:rsidP="001602FB">
      <w:pPr>
        <w:pStyle w:val="Heading3"/>
      </w:pPr>
      <w:bookmarkStart w:id="10" w:name="_Toc440988461"/>
      <w:bookmarkStart w:id="11" w:name="_Toc443482918"/>
      <w:r>
        <w:t>Under Review</w:t>
      </w:r>
      <w:bookmarkEnd w:id="10"/>
      <w:bookmarkEnd w:id="11"/>
    </w:p>
    <w:tbl>
      <w:tblPr>
        <w:tblStyle w:val="TableGrid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540"/>
      </w:tblGrid>
      <w:tr w:rsidR="00422840" w14:paraId="506B70BB" w14:textId="77777777" w:rsidTr="00B077C1">
        <w:tc>
          <w:tcPr>
            <w:tcW w:w="540" w:type="dxa"/>
          </w:tcPr>
          <w:p w14:paraId="6FC8521C" w14:textId="77777777" w:rsidR="00422840" w:rsidRDefault="00422840" w:rsidP="00B077C1">
            <w:pPr>
              <w:ind w:left="-105" w:hanging="15"/>
            </w:pPr>
            <w:r>
              <w:t>43.</w:t>
            </w:r>
          </w:p>
        </w:tc>
        <w:tc>
          <w:tcPr>
            <w:tcW w:w="9540" w:type="dxa"/>
          </w:tcPr>
          <w:p w14:paraId="7302E080" w14:textId="18B5D361" w:rsidR="00422840" w:rsidRPr="00D002C4" w:rsidRDefault="006429BB" w:rsidP="001624E0">
            <w:pPr>
              <w:ind w:left="-105" w:hanging="15"/>
              <w:rPr>
                <w:noProof/>
              </w:rPr>
            </w:pPr>
            <w:r w:rsidRPr="006429BB">
              <w:rPr>
                <w:b/>
                <w:noProof/>
              </w:rPr>
              <w:t>Sadeghi, A.</w:t>
            </w:r>
            <w:r w:rsidR="005644C6">
              <w:rPr>
                <w:noProof/>
              </w:rPr>
              <w:t>, Barralet, J. E. &amp; Gostick, J</w:t>
            </w:r>
            <w:r w:rsidRPr="006429BB">
              <w:rPr>
                <w:noProof/>
              </w:rPr>
              <w:t>T</w:t>
            </w:r>
            <w:r>
              <w:rPr>
                <w:noProof/>
              </w:rPr>
              <w:t>*</w:t>
            </w:r>
            <w:r w:rsidRPr="006429BB">
              <w:rPr>
                <w:noProof/>
              </w:rPr>
              <w:t xml:space="preserve"> </w:t>
            </w:r>
            <w:r w:rsidRPr="007E0B5E">
              <w:rPr>
                <w:i/>
                <w:noProof/>
              </w:rPr>
              <w:t>The interplay between microstructure, transport properties, and kinetics in flow batteryelectrodes: a pore network modeling study.</w:t>
            </w:r>
            <w:r w:rsidR="00D002C4">
              <w:rPr>
                <w:noProof/>
              </w:rPr>
              <w:t xml:space="preserve">  Electrochimica Acta.</w:t>
            </w:r>
          </w:p>
        </w:tc>
      </w:tr>
      <w:tr w:rsidR="00B077C1" w14:paraId="4528BDE6" w14:textId="77777777" w:rsidTr="00B077C1">
        <w:tc>
          <w:tcPr>
            <w:tcW w:w="540" w:type="dxa"/>
          </w:tcPr>
          <w:p w14:paraId="44D094DE" w14:textId="77777777" w:rsidR="00B077C1" w:rsidRDefault="00B077C1" w:rsidP="00B077C1">
            <w:pPr>
              <w:ind w:left="-105" w:hanging="15"/>
            </w:pPr>
            <w:r>
              <w:t>42.</w:t>
            </w:r>
          </w:p>
        </w:tc>
        <w:tc>
          <w:tcPr>
            <w:tcW w:w="9540" w:type="dxa"/>
          </w:tcPr>
          <w:p w14:paraId="10EBE7D0" w14:textId="77777777" w:rsidR="00B077C1" w:rsidRDefault="00B077C1" w:rsidP="00B077C1">
            <w:pPr>
              <w:ind w:left="-105" w:hanging="15"/>
            </w:pPr>
            <w:r>
              <w:rPr>
                <w:b/>
                <w:noProof/>
              </w:rPr>
              <w:t>Kok, MDR</w:t>
            </w:r>
            <w:r w:rsidRPr="00B077C1">
              <w:rPr>
                <w:noProof/>
              </w:rPr>
              <w:t>,</w:t>
            </w:r>
            <w:r>
              <w:rPr>
                <w:b/>
                <w:noProof/>
              </w:rPr>
              <w:t xml:space="preserve"> T Tranter</w:t>
            </w:r>
            <w:r>
              <w:rPr>
                <w:noProof/>
              </w:rPr>
              <w:t xml:space="preserve">, </w:t>
            </w:r>
            <w:r w:rsidRPr="00B077C1">
              <w:rPr>
                <w:b/>
                <w:noProof/>
              </w:rPr>
              <w:t>MR Lam</w:t>
            </w:r>
            <w:r>
              <w:rPr>
                <w:noProof/>
              </w:rPr>
              <w:t xml:space="preserve">, and </w:t>
            </w:r>
            <w:r>
              <w:t>JT Gostick</w:t>
            </w:r>
            <w:r w:rsidR="00422840">
              <w:t>*</w:t>
            </w:r>
            <w:r w:rsidRPr="006D2114">
              <w:rPr>
                <w:noProof/>
              </w:rPr>
              <w:t xml:space="preserve">, </w:t>
            </w:r>
            <w:r w:rsidRPr="00422840">
              <w:rPr>
                <w:i/>
                <w:noProof/>
              </w:rPr>
              <w:t>PoreSpy: An image analysis toolkit for voxel images of porous materials</w:t>
            </w:r>
            <w:r w:rsidRPr="006D2114">
              <w:rPr>
                <w:i/>
                <w:noProof/>
              </w:rPr>
              <w:t>.</w:t>
            </w:r>
            <w:r>
              <w:rPr>
                <w:noProof/>
              </w:rPr>
              <w:t xml:space="preserve"> Journal of Open Source Software.</w:t>
            </w:r>
          </w:p>
        </w:tc>
      </w:tr>
      <w:tr w:rsidR="00B077C1" w14:paraId="75C43CF2" w14:textId="77777777" w:rsidTr="00B077C1">
        <w:tc>
          <w:tcPr>
            <w:tcW w:w="540" w:type="dxa"/>
          </w:tcPr>
          <w:p w14:paraId="470A0841" w14:textId="77777777" w:rsidR="00B077C1" w:rsidRDefault="00B077C1" w:rsidP="00B077C1">
            <w:pPr>
              <w:ind w:left="-105" w:hanging="15"/>
            </w:pPr>
            <w:r>
              <w:t>41.</w:t>
            </w:r>
          </w:p>
        </w:tc>
        <w:tc>
          <w:tcPr>
            <w:tcW w:w="9540" w:type="dxa"/>
          </w:tcPr>
          <w:p w14:paraId="66EB8E70" w14:textId="0CEAD762" w:rsidR="00B077C1" w:rsidRDefault="00422840" w:rsidP="00B077C1">
            <w:pPr>
              <w:ind w:left="-105" w:hanging="15"/>
            </w:pPr>
            <w:r>
              <w:rPr>
                <w:b/>
                <w:noProof/>
              </w:rPr>
              <w:t>Kok, MDR.</w:t>
            </w:r>
            <w:r>
              <w:rPr>
                <w:noProof/>
              </w:rPr>
              <w:t xml:space="preserve">, R. Jervis, D. Brett, P. Shearing, and </w:t>
            </w:r>
            <w:r>
              <w:t>J</w:t>
            </w:r>
            <w:r w:rsidR="005644C6">
              <w:t>T</w:t>
            </w:r>
            <w:r>
              <w:t xml:space="preserve"> Gostick*,</w:t>
            </w:r>
            <w:r w:rsidRPr="006D2114">
              <w:rPr>
                <w:noProof/>
              </w:rPr>
              <w:t xml:space="preserve"> </w:t>
            </w:r>
            <w:r w:rsidRPr="00A53778">
              <w:rPr>
                <w:i/>
                <w:noProof/>
              </w:rPr>
              <w:t>Pore network modeling of capillary hysteresis in neutrally wettable fibrous media</w:t>
            </w:r>
            <w:r w:rsidRPr="006D2114">
              <w:rPr>
                <w:i/>
                <w:noProof/>
              </w:rPr>
              <w:t>.</w:t>
            </w:r>
            <w:r>
              <w:rPr>
                <w:noProof/>
              </w:rPr>
              <w:t xml:space="preserve"> Small.</w:t>
            </w:r>
          </w:p>
        </w:tc>
      </w:tr>
    </w:tbl>
    <w:p w14:paraId="29FCD293" w14:textId="77777777" w:rsidR="00952739" w:rsidRDefault="005C59B9" w:rsidP="001602FB">
      <w:pPr>
        <w:pStyle w:val="Heading3"/>
      </w:pPr>
      <w:bookmarkStart w:id="12" w:name="_Toc440988462"/>
      <w:bookmarkStart w:id="13" w:name="_Toc443482919"/>
      <w:r>
        <w:t>In-Press</w:t>
      </w:r>
      <w:bookmarkEnd w:id="12"/>
      <w:bookmarkEnd w:id="13"/>
    </w:p>
    <w:tbl>
      <w:tblPr>
        <w:tblStyle w:val="TableGrid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540"/>
      </w:tblGrid>
      <w:tr w:rsidR="007E0B5E" w14:paraId="32B92586" w14:textId="77777777" w:rsidTr="00BB4FEB">
        <w:tc>
          <w:tcPr>
            <w:tcW w:w="540" w:type="dxa"/>
          </w:tcPr>
          <w:p w14:paraId="1812A67F" w14:textId="278D80A7" w:rsidR="007E0B5E" w:rsidRPr="00CC3AF8" w:rsidRDefault="007E0B5E" w:rsidP="007E0B5E">
            <w:pPr>
              <w:ind w:left="-105"/>
              <w:rPr>
                <w:noProof/>
              </w:rPr>
            </w:pPr>
            <w:r>
              <w:t>40.</w:t>
            </w:r>
          </w:p>
        </w:tc>
        <w:tc>
          <w:tcPr>
            <w:tcW w:w="9540" w:type="dxa"/>
          </w:tcPr>
          <w:p w14:paraId="1E8A17A0" w14:textId="7A8D3CEA" w:rsidR="007E0B5E" w:rsidRDefault="007E0B5E" w:rsidP="007E0B5E">
            <w:pPr>
              <w:rPr>
                <w:b/>
                <w:noProof/>
              </w:rPr>
            </w:pPr>
            <w:r>
              <w:rPr>
                <w:b/>
                <w:noProof/>
              </w:rPr>
              <w:t>Tranter, T.</w:t>
            </w:r>
            <w:r>
              <w:rPr>
                <w:noProof/>
              </w:rPr>
              <w:t xml:space="preserve">, </w:t>
            </w:r>
            <w:r>
              <w:t>A. Burns, and W. Gale, J. Gostick*</w:t>
            </w:r>
            <w:r w:rsidRPr="006D2114">
              <w:rPr>
                <w:noProof/>
              </w:rPr>
              <w:t xml:space="preserve">, </w:t>
            </w:r>
            <w:r w:rsidRPr="00A53778">
              <w:rPr>
                <w:i/>
                <w:noProof/>
              </w:rPr>
              <w:t>Pore network modeling of capillary hysteresis in neutrally wettable fibrous media</w:t>
            </w:r>
            <w:r w:rsidRPr="006D2114">
              <w:rPr>
                <w:i/>
                <w:noProof/>
              </w:rPr>
              <w:t>.</w:t>
            </w:r>
            <w:r>
              <w:rPr>
                <w:noProof/>
              </w:rPr>
              <w:t xml:space="preserve"> Transport in Porous Media.</w:t>
            </w:r>
          </w:p>
        </w:tc>
      </w:tr>
      <w:tr w:rsidR="007E0B5E" w14:paraId="5B7D1627" w14:textId="77777777" w:rsidTr="00BB4FEB">
        <w:tc>
          <w:tcPr>
            <w:tcW w:w="540" w:type="dxa"/>
          </w:tcPr>
          <w:p w14:paraId="104F6200" w14:textId="0CCFD301" w:rsidR="007E0B5E" w:rsidRPr="00CC3AF8" w:rsidRDefault="007E0B5E" w:rsidP="007E0B5E">
            <w:pPr>
              <w:ind w:left="-105"/>
              <w:rPr>
                <w:noProof/>
              </w:rPr>
            </w:pPr>
            <w:r w:rsidRPr="00CC3AF8">
              <w:rPr>
                <w:noProof/>
              </w:rPr>
              <w:t>39.</w:t>
            </w:r>
          </w:p>
        </w:tc>
        <w:tc>
          <w:tcPr>
            <w:tcW w:w="9540" w:type="dxa"/>
          </w:tcPr>
          <w:p w14:paraId="506F5E2F" w14:textId="0BEE12D9" w:rsidR="007E0B5E" w:rsidRDefault="007C58F9" w:rsidP="007E0B5E">
            <w:pPr>
              <w:rPr>
                <w:b/>
                <w:noProof/>
              </w:rPr>
            </w:pPr>
            <w:r>
              <w:t>Moosavi, SM, M Niffeler, J Gostick, S Haussener,</w:t>
            </w:r>
            <w:r w:rsidR="007E0B5E" w:rsidRPr="00CC3AF8">
              <w:rPr>
                <w:noProof/>
                <w:color w:val="FF0000"/>
              </w:rPr>
              <w:t xml:space="preserve">, </w:t>
            </w:r>
            <w:r w:rsidRPr="007C58F9">
              <w:rPr>
                <w:i/>
              </w:rPr>
              <w:t>Transport characteristics of saturated gas diffusion layers treated with hydrophobic coatings</w:t>
            </w:r>
            <w:r w:rsidR="007E0B5E" w:rsidRPr="007C58F9">
              <w:rPr>
                <w:i/>
                <w:noProof/>
              </w:rPr>
              <w:t>.</w:t>
            </w:r>
            <w:r w:rsidR="007E0B5E" w:rsidRPr="007C58F9">
              <w:rPr>
                <w:noProof/>
              </w:rPr>
              <w:t xml:space="preserve"> Chemical Engineering Science.</w:t>
            </w:r>
          </w:p>
        </w:tc>
      </w:tr>
      <w:tr w:rsidR="007E0B5E" w14:paraId="1E21085F" w14:textId="77777777" w:rsidTr="00BB4FEB">
        <w:tc>
          <w:tcPr>
            <w:tcW w:w="540" w:type="dxa"/>
          </w:tcPr>
          <w:p w14:paraId="2690EF8E" w14:textId="77777777" w:rsidR="007E0B5E" w:rsidRPr="00CC3AF8" w:rsidRDefault="007E0B5E" w:rsidP="007E0B5E">
            <w:pPr>
              <w:ind w:left="-105"/>
              <w:rPr>
                <w:noProof/>
              </w:rPr>
            </w:pPr>
            <w:r w:rsidRPr="00CC3AF8">
              <w:rPr>
                <w:noProof/>
              </w:rPr>
              <w:t>38.</w:t>
            </w:r>
          </w:p>
        </w:tc>
        <w:tc>
          <w:tcPr>
            <w:tcW w:w="9540" w:type="dxa"/>
          </w:tcPr>
          <w:p w14:paraId="2142E391" w14:textId="0AC908B4" w:rsidR="007E0B5E" w:rsidRPr="00CC3AF8" w:rsidRDefault="007E0B5E" w:rsidP="007E0B5E">
            <w:r w:rsidRPr="00CC3AF8">
              <w:rPr>
                <w:b/>
                <w:noProof/>
              </w:rPr>
              <w:t>Aghighi, M</w:t>
            </w:r>
            <w:r w:rsidRPr="007E0B5E">
              <w:rPr>
                <w:b/>
                <w:noProof/>
              </w:rPr>
              <w:t>.</w:t>
            </w:r>
            <w:r w:rsidRPr="007E0B5E">
              <w:rPr>
                <w:noProof/>
              </w:rPr>
              <w:t xml:space="preserve">, </w:t>
            </w:r>
            <w:r w:rsidRPr="007E0B5E">
              <w:t>J. Gostick</w:t>
            </w:r>
            <w:r w:rsidR="005644C6">
              <w:t>*</w:t>
            </w:r>
            <w:r w:rsidRPr="007E0B5E">
              <w:t xml:space="preserve">, </w:t>
            </w:r>
            <w:r w:rsidRPr="007E0B5E">
              <w:rPr>
                <w:i/>
              </w:rPr>
              <w:t>Pore network modeling of phase change in PEM fuel cell fibrous cathode</w:t>
            </w:r>
            <w:r w:rsidRPr="007E0B5E">
              <w:rPr>
                <w:i/>
                <w:noProof/>
              </w:rPr>
              <w:t>.</w:t>
            </w:r>
            <w:r w:rsidRPr="007E0B5E">
              <w:rPr>
                <w:noProof/>
              </w:rPr>
              <w:t xml:space="preserve"> Journal of Applied Electrochemistry.</w:t>
            </w:r>
          </w:p>
        </w:tc>
      </w:tr>
    </w:tbl>
    <w:p w14:paraId="744ADE0E" w14:textId="77777777" w:rsidR="005C59B9" w:rsidRDefault="001602FB" w:rsidP="001602FB">
      <w:pPr>
        <w:pStyle w:val="Heading3"/>
        <w:rPr>
          <w:noProof/>
        </w:rPr>
      </w:pPr>
      <w:bookmarkStart w:id="14" w:name="_Toc440988463"/>
      <w:bookmarkStart w:id="15" w:name="_Toc443482920"/>
      <w:r>
        <w:rPr>
          <w:noProof/>
        </w:rPr>
        <w:t>Published</w:t>
      </w:r>
      <w:bookmarkEnd w:id="14"/>
      <w:bookmarkEnd w:id="15"/>
    </w:p>
    <w:tbl>
      <w:tblPr>
        <w:tblStyle w:val="TableGrid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540"/>
      </w:tblGrid>
      <w:tr w:rsidR="00C63C86" w14:paraId="01105BEA" w14:textId="77777777" w:rsidTr="00BB4FEB">
        <w:tc>
          <w:tcPr>
            <w:tcW w:w="540" w:type="dxa"/>
          </w:tcPr>
          <w:p w14:paraId="7735AC1B" w14:textId="77777777" w:rsidR="00C63C86" w:rsidRPr="00B270B0" w:rsidRDefault="00C63C86" w:rsidP="00C63C86">
            <w:pPr>
              <w:ind w:left="-105"/>
            </w:pPr>
            <w:r w:rsidRPr="00B270B0">
              <w:t xml:space="preserve">37. </w:t>
            </w:r>
          </w:p>
        </w:tc>
        <w:tc>
          <w:tcPr>
            <w:tcW w:w="9540" w:type="dxa"/>
          </w:tcPr>
          <w:p w14:paraId="61186CBC" w14:textId="77777777" w:rsidR="00C63C86" w:rsidRPr="00B270B0" w:rsidRDefault="00C63C86" w:rsidP="00C63C86">
            <w:r w:rsidRPr="00B270B0">
              <w:rPr>
                <w:b/>
              </w:rPr>
              <w:t>Sadeghi, M. A.</w:t>
            </w:r>
            <w:r w:rsidRPr="00B270B0">
              <w:t xml:space="preserve">, </w:t>
            </w:r>
            <w:r w:rsidRPr="00B270B0">
              <w:rPr>
                <w:b/>
              </w:rPr>
              <w:t>Aghighi, M.</w:t>
            </w:r>
            <w:r w:rsidRPr="00B270B0">
              <w:t>, Barralet, J. &amp; Gostick, J. T.*, Pore network modeling of reaction-diffusion in hierarchical porous particles: The effects of microstructure. Chemical Engineering Journal 330, 1002–1011 (2017).</w:t>
            </w:r>
          </w:p>
        </w:tc>
      </w:tr>
      <w:tr w:rsidR="00C63C86" w14:paraId="248EAFA7" w14:textId="77777777" w:rsidTr="00BB4FEB">
        <w:tc>
          <w:tcPr>
            <w:tcW w:w="540" w:type="dxa"/>
          </w:tcPr>
          <w:p w14:paraId="6BA2DDE5" w14:textId="77777777" w:rsidR="00C63C86" w:rsidRPr="00B270B0" w:rsidRDefault="00C63C86" w:rsidP="00C63C86">
            <w:pPr>
              <w:ind w:left="-105"/>
            </w:pPr>
            <w:r w:rsidRPr="00B270B0">
              <w:t xml:space="preserve">36. </w:t>
            </w:r>
          </w:p>
        </w:tc>
        <w:tc>
          <w:tcPr>
            <w:tcW w:w="9540" w:type="dxa"/>
          </w:tcPr>
          <w:p w14:paraId="62279BBE" w14:textId="77777777" w:rsidR="00C63C86" w:rsidRPr="00B270B0" w:rsidRDefault="00C63C86" w:rsidP="00C63C86">
            <w:r w:rsidRPr="00B270B0">
              <w:rPr>
                <w:b/>
              </w:rPr>
              <w:t>Liu, S</w:t>
            </w:r>
            <w:r w:rsidRPr="00B270B0">
              <w:t xml:space="preserve">, </w:t>
            </w:r>
            <w:r w:rsidRPr="00B270B0">
              <w:rPr>
                <w:b/>
              </w:rPr>
              <w:t>MDR Kok</w:t>
            </w:r>
            <w:r w:rsidRPr="00B270B0">
              <w:t xml:space="preserve">, </w:t>
            </w:r>
            <w:r w:rsidRPr="00B270B0">
              <w:rPr>
                <w:b/>
              </w:rPr>
              <w:t>YW Kim</w:t>
            </w:r>
            <w:r w:rsidRPr="00B270B0">
              <w:t>, JL Baron, FR Brushett, JT Gostick*, Evaluation of Electrospun Fibrous Mats Targeted for Use as Flow Battery Electrodes. J. Electrochem. Soc. 164, A2038–A2048 (2017).</w:t>
            </w:r>
          </w:p>
        </w:tc>
      </w:tr>
      <w:tr w:rsidR="00C63C86" w14:paraId="1F6BB23A" w14:textId="77777777" w:rsidTr="00BB4FEB">
        <w:tc>
          <w:tcPr>
            <w:tcW w:w="540" w:type="dxa"/>
          </w:tcPr>
          <w:p w14:paraId="10F5552A" w14:textId="77777777" w:rsidR="00C63C86" w:rsidRPr="00B270B0" w:rsidRDefault="00C63C86" w:rsidP="00C63C86">
            <w:pPr>
              <w:ind w:left="-105"/>
            </w:pPr>
            <w:r w:rsidRPr="00B270B0">
              <w:t xml:space="preserve">35. </w:t>
            </w:r>
          </w:p>
        </w:tc>
        <w:tc>
          <w:tcPr>
            <w:tcW w:w="9540" w:type="dxa"/>
          </w:tcPr>
          <w:p w14:paraId="2ED0E847" w14:textId="77777777" w:rsidR="00C63C86" w:rsidRPr="00B270B0" w:rsidRDefault="00C63C86" w:rsidP="00C63C86">
            <w:r w:rsidRPr="00B270B0">
              <w:t>Gostick, J. T. Versatile and efficient pore network extraction method using marker-based watershed segmentation. Phys. Rev. E 96, 023307 (2017).</w:t>
            </w:r>
          </w:p>
        </w:tc>
      </w:tr>
      <w:tr w:rsidR="00C63C86" w14:paraId="4BFF8340" w14:textId="77777777" w:rsidTr="00BB4FEB">
        <w:tc>
          <w:tcPr>
            <w:tcW w:w="540" w:type="dxa"/>
          </w:tcPr>
          <w:p w14:paraId="01A12B06" w14:textId="77777777" w:rsidR="00C63C86" w:rsidRPr="00B270B0" w:rsidRDefault="00C63C86" w:rsidP="00C63C86">
            <w:pPr>
              <w:ind w:left="-105"/>
            </w:pPr>
            <w:r w:rsidRPr="00B270B0">
              <w:t xml:space="preserve">34. </w:t>
            </w:r>
          </w:p>
        </w:tc>
        <w:tc>
          <w:tcPr>
            <w:tcW w:w="9540" w:type="dxa"/>
          </w:tcPr>
          <w:p w14:paraId="1EFC3164" w14:textId="77777777" w:rsidR="00C63C86" w:rsidRPr="00B270B0" w:rsidRDefault="00C63C86" w:rsidP="00C63C86">
            <w:r w:rsidRPr="00B270B0">
              <w:t>Hinebaugh, J., Gostick, J. &amp; Bazylak, A. Stochastic modeling of polymer electrolyte membrane fuel cell gas diffusion layers – Part 2: A comprehensive substrate model with pore size distribution and heterogeneity effects. International Journal of Hydrogen Energy 42, 15872–15886 (2017).</w:t>
            </w:r>
          </w:p>
        </w:tc>
      </w:tr>
      <w:tr w:rsidR="00C63C86" w14:paraId="2C4F9B58" w14:textId="77777777" w:rsidTr="00BB4FEB">
        <w:tc>
          <w:tcPr>
            <w:tcW w:w="540" w:type="dxa"/>
          </w:tcPr>
          <w:p w14:paraId="245AFCE4" w14:textId="77777777" w:rsidR="00C63C86" w:rsidRPr="00B270B0" w:rsidRDefault="00C63C86" w:rsidP="00C63C86">
            <w:pPr>
              <w:ind w:left="-105"/>
            </w:pPr>
            <w:r w:rsidRPr="00B270B0">
              <w:t xml:space="preserve">33. </w:t>
            </w:r>
          </w:p>
        </w:tc>
        <w:tc>
          <w:tcPr>
            <w:tcW w:w="9540" w:type="dxa"/>
          </w:tcPr>
          <w:p w14:paraId="51A46F53" w14:textId="77777777" w:rsidR="00C63C86" w:rsidRPr="00B270B0" w:rsidRDefault="00C63C86" w:rsidP="00C63C86">
            <w:r w:rsidRPr="00B270B0">
              <w:rPr>
                <w:b/>
              </w:rPr>
              <w:t>Tranter, T.G., P. Stogornyuk</w:t>
            </w:r>
            <w:r w:rsidRPr="00B270B0">
              <w:t>, J.T. Gostick, A.D. Burns, W.F. Gale, </w:t>
            </w:r>
            <w:r w:rsidRPr="00B270B0">
              <w:rPr>
                <w:i/>
              </w:rPr>
              <w:t>A method for measuring relative in-plane diffusivity of thin and partially saturated porous media: An application to fuel cell gas diffusion layers</w:t>
            </w:r>
            <w:r w:rsidRPr="00B270B0">
              <w:t>.  International Journal of Heat and Mass Transfer. Volume 110(July), 132–141.</w:t>
            </w:r>
          </w:p>
        </w:tc>
      </w:tr>
      <w:tr w:rsidR="00C63C86" w14:paraId="6B2CD819" w14:textId="77777777" w:rsidTr="00BB4FEB">
        <w:tc>
          <w:tcPr>
            <w:tcW w:w="540" w:type="dxa"/>
          </w:tcPr>
          <w:p w14:paraId="050750CB" w14:textId="77777777" w:rsidR="00C63C86" w:rsidRPr="00B270B0" w:rsidRDefault="00C63C86" w:rsidP="00C63C86">
            <w:pPr>
              <w:ind w:left="-105"/>
            </w:pPr>
            <w:r w:rsidRPr="00B270B0">
              <w:t xml:space="preserve">32. </w:t>
            </w:r>
          </w:p>
        </w:tc>
        <w:tc>
          <w:tcPr>
            <w:tcW w:w="9540" w:type="dxa"/>
          </w:tcPr>
          <w:p w14:paraId="04B33CB6" w14:textId="77777777" w:rsidR="00C63C86" w:rsidRPr="00B270B0" w:rsidRDefault="00C63C86" w:rsidP="00C63C86">
            <w:r w:rsidRPr="00B270B0">
              <w:t>Lopes, J., F.-X. Colson, S. Ye, J.T. Gostick, J.E. Barralet, G. Merle, </w:t>
            </w:r>
            <w:r w:rsidRPr="00B270B0">
              <w:rPr>
                <w:i/>
              </w:rPr>
              <w:t>Graphene modified nanosized Ag electrocomposites</w:t>
            </w:r>
            <w:r w:rsidRPr="00B270B0">
              <w:t>.  Materials Research Bulletin. 89(May), 42–50.</w:t>
            </w:r>
          </w:p>
        </w:tc>
      </w:tr>
      <w:tr w:rsidR="00C63C86" w14:paraId="13581987" w14:textId="77777777" w:rsidTr="00BB4FEB">
        <w:tc>
          <w:tcPr>
            <w:tcW w:w="540" w:type="dxa"/>
          </w:tcPr>
          <w:p w14:paraId="326B29F3" w14:textId="77777777" w:rsidR="00C63C86" w:rsidRPr="00B270B0" w:rsidRDefault="00C63C86" w:rsidP="00C63C86">
            <w:pPr>
              <w:ind w:left="-105"/>
              <w:rPr>
                <w:noProof/>
              </w:rPr>
            </w:pPr>
            <w:r w:rsidRPr="00B270B0">
              <w:rPr>
                <w:noProof/>
              </w:rPr>
              <w:t>31.</w:t>
            </w:r>
          </w:p>
        </w:tc>
        <w:tc>
          <w:tcPr>
            <w:tcW w:w="9540" w:type="dxa"/>
          </w:tcPr>
          <w:p w14:paraId="54351449" w14:textId="77777777" w:rsidR="00C63C86" w:rsidRPr="00B270B0" w:rsidRDefault="00C63C86" w:rsidP="00C63C86">
            <w:pPr>
              <w:rPr>
                <w:noProof/>
              </w:rPr>
            </w:pPr>
            <w:r w:rsidRPr="00B270B0">
              <w:rPr>
                <w:b/>
                <w:noProof/>
              </w:rPr>
              <w:t>Rashapov, R.</w:t>
            </w:r>
            <w:r w:rsidRPr="00B270B0">
              <w:rPr>
                <w:noProof/>
              </w:rPr>
              <w:t xml:space="preserve">, and J. Gostick*, </w:t>
            </w:r>
            <w:r w:rsidRPr="00B270B0">
              <w:rPr>
                <w:i/>
                <w:noProof/>
              </w:rPr>
              <w:t>In-plane effective diffusivity in PEMFC gas diffusion layers.</w:t>
            </w:r>
            <w:r w:rsidRPr="00B270B0">
              <w:rPr>
                <w:noProof/>
              </w:rPr>
              <w:t xml:space="preserve"> Transport in Porous Media, 2016. </w:t>
            </w:r>
            <w:r w:rsidRPr="00B270B0">
              <w:t>115(3), 411-433.</w:t>
            </w:r>
          </w:p>
        </w:tc>
      </w:tr>
      <w:tr w:rsidR="00C63C86" w14:paraId="135C119D" w14:textId="77777777" w:rsidTr="00BB4FEB">
        <w:tc>
          <w:tcPr>
            <w:tcW w:w="540" w:type="dxa"/>
          </w:tcPr>
          <w:p w14:paraId="35D7FDD3" w14:textId="77777777" w:rsidR="00C63C86" w:rsidRPr="00B270B0" w:rsidRDefault="00C63C86" w:rsidP="00C63C86">
            <w:pPr>
              <w:ind w:left="-105"/>
              <w:rPr>
                <w:noProof/>
              </w:rPr>
            </w:pPr>
            <w:r w:rsidRPr="00B270B0">
              <w:rPr>
                <w:rFonts w:asciiTheme="minorHAnsi" w:hAnsiTheme="minorHAnsi"/>
                <w:noProof/>
                <w:szCs w:val="22"/>
              </w:rPr>
              <w:t>30.</w:t>
            </w:r>
          </w:p>
        </w:tc>
        <w:tc>
          <w:tcPr>
            <w:tcW w:w="9540" w:type="dxa"/>
          </w:tcPr>
          <w:p w14:paraId="3A3160D1" w14:textId="77777777" w:rsidR="00C63C86" w:rsidRPr="00B270B0" w:rsidRDefault="00C63C86" w:rsidP="00C63C86">
            <w:r w:rsidRPr="00B270B0">
              <w:rPr>
                <w:rStyle w:val="Emphasis"/>
                <w:rFonts w:asciiTheme="minorHAnsi" w:hAnsiTheme="minorHAnsi" w:cs="Arial"/>
                <w:i w:val="0"/>
                <w:szCs w:val="22"/>
              </w:rPr>
              <w:t xml:space="preserve">Zhang Z., J.H. Lopes, S. Ye, J. Gostick, J.E. Barralet, and G. Merle, </w:t>
            </w:r>
            <w:r w:rsidRPr="00B270B0">
              <w:rPr>
                <w:rStyle w:val="Emphasis"/>
                <w:rFonts w:asciiTheme="minorHAnsi" w:hAnsiTheme="minorHAnsi" w:cs="Arial"/>
                <w:szCs w:val="22"/>
              </w:rPr>
              <w:t>Electrically Bloomed Platinum Nanoflowers on Exfoliated Graphene: An Efficient Alcohol Oxidation Catalyst.</w:t>
            </w:r>
            <w:r w:rsidRPr="00B270B0">
              <w:rPr>
                <w:rStyle w:val="Emphasis"/>
                <w:rFonts w:asciiTheme="minorHAnsi" w:hAnsiTheme="minorHAnsi" w:cs="Arial"/>
                <w:i w:val="0"/>
                <w:szCs w:val="22"/>
              </w:rPr>
              <w:t xml:space="preserve">  Journal of the Electrochemical Society, 2016. 163(10), D615-D621. </w:t>
            </w:r>
          </w:p>
        </w:tc>
      </w:tr>
      <w:tr w:rsidR="00C63C86" w14:paraId="03F7063F" w14:textId="77777777" w:rsidTr="00BB4FEB">
        <w:tc>
          <w:tcPr>
            <w:tcW w:w="540" w:type="dxa"/>
          </w:tcPr>
          <w:p w14:paraId="4E1C65C9" w14:textId="77777777" w:rsidR="00C63C86" w:rsidRPr="00141484" w:rsidRDefault="00C63C86" w:rsidP="00C63C86">
            <w:pPr>
              <w:ind w:left="-105"/>
              <w:rPr>
                <w:noProof/>
              </w:rPr>
            </w:pPr>
            <w:r w:rsidRPr="00141484">
              <w:rPr>
                <w:rFonts w:asciiTheme="minorHAnsi" w:hAnsiTheme="minorHAnsi"/>
                <w:noProof/>
                <w:szCs w:val="22"/>
              </w:rPr>
              <w:t>29.</w:t>
            </w:r>
          </w:p>
        </w:tc>
        <w:tc>
          <w:tcPr>
            <w:tcW w:w="9540" w:type="dxa"/>
          </w:tcPr>
          <w:p w14:paraId="3279C13D" w14:textId="77777777" w:rsidR="00C63C86" w:rsidRPr="00141484" w:rsidRDefault="00C63C86" w:rsidP="00C63C86">
            <w:pPr>
              <w:rPr>
                <w:i/>
              </w:rPr>
            </w:pPr>
            <w:r w:rsidRPr="00141484">
              <w:rPr>
                <w:rStyle w:val="Emphasis"/>
                <w:rFonts w:asciiTheme="minorHAnsi" w:hAnsiTheme="minorHAnsi" w:cs="Arial"/>
                <w:b/>
                <w:i w:val="0"/>
                <w:szCs w:val="22"/>
              </w:rPr>
              <w:t>Tranter, T.</w:t>
            </w:r>
            <w:r w:rsidRPr="00141484">
              <w:rPr>
                <w:rStyle w:val="Emphasis"/>
                <w:rFonts w:asciiTheme="minorHAnsi" w:hAnsiTheme="minorHAnsi" w:cs="Arial"/>
                <w:i w:val="0"/>
                <w:szCs w:val="22"/>
              </w:rPr>
              <w:t xml:space="preserve">, J. Gostick, A. Burns, and W. Gale.  </w:t>
            </w:r>
            <w:r w:rsidRPr="00141484">
              <w:rPr>
                <w:rStyle w:val="Emphasis"/>
                <w:rFonts w:asciiTheme="minorHAnsi" w:hAnsiTheme="minorHAnsi" w:cs="Arial"/>
                <w:szCs w:val="22"/>
              </w:rPr>
              <w:t>Pore Network Modeling of Compressed Fuel Cell Components with OpenPNM</w:t>
            </w:r>
            <w:r w:rsidRPr="00141484">
              <w:rPr>
                <w:rStyle w:val="Emphasis"/>
                <w:rFonts w:asciiTheme="minorHAnsi" w:hAnsiTheme="minorHAnsi" w:cs="Arial"/>
                <w:i w:val="0"/>
                <w:szCs w:val="22"/>
              </w:rPr>
              <w:t xml:space="preserve">,  Fuel Cells, 2016. 16(4), p504–515. </w:t>
            </w:r>
          </w:p>
        </w:tc>
      </w:tr>
      <w:tr w:rsidR="00C63C86" w14:paraId="2685FA70" w14:textId="77777777" w:rsidTr="00BB4FEB">
        <w:tc>
          <w:tcPr>
            <w:tcW w:w="540" w:type="dxa"/>
          </w:tcPr>
          <w:p w14:paraId="36B7647F" w14:textId="77777777" w:rsidR="00C63C86" w:rsidRPr="00141484" w:rsidRDefault="00C63C86" w:rsidP="00C63C86">
            <w:pPr>
              <w:ind w:left="-105"/>
              <w:rPr>
                <w:noProof/>
              </w:rPr>
            </w:pPr>
            <w:r w:rsidRPr="00141484">
              <w:rPr>
                <w:rFonts w:asciiTheme="minorHAnsi" w:hAnsiTheme="minorHAnsi"/>
                <w:noProof/>
                <w:szCs w:val="22"/>
              </w:rPr>
              <w:t>28.</w:t>
            </w:r>
          </w:p>
        </w:tc>
        <w:tc>
          <w:tcPr>
            <w:tcW w:w="9540" w:type="dxa"/>
          </w:tcPr>
          <w:p w14:paraId="34972C29" w14:textId="77777777" w:rsidR="00C63C86" w:rsidRPr="00141484" w:rsidRDefault="00C63C86" w:rsidP="00C63C86">
            <w:r w:rsidRPr="00141484">
              <w:rPr>
                <w:rStyle w:val="Emphasis"/>
                <w:rFonts w:asciiTheme="minorHAnsi" w:hAnsiTheme="minorHAnsi" w:cs="Arial"/>
                <w:i w:val="0"/>
                <w:szCs w:val="22"/>
              </w:rPr>
              <w:t xml:space="preserve">Gostick, J.*, </w:t>
            </w:r>
            <w:r w:rsidRPr="00141484">
              <w:rPr>
                <w:rStyle w:val="Emphasis"/>
                <w:rFonts w:asciiTheme="minorHAnsi" w:hAnsiTheme="minorHAnsi" w:cs="Arial"/>
                <w:b/>
                <w:i w:val="0"/>
                <w:szCs w:val="22"/>
              </w:rPr>
              <w:t>M. Aghighi</w:t>
            </w:r>
            <w:r w:rsidRPr="00141484">
              <w:rPr>
                <w:rStyle w:val="Emphasis"/>
                <w:rFonts w:asciiTheme="minorHAnsi" w:hAnsiTheme="minorHAnsi" w:cs="Arial"/>
                <w:i w:val="0"/>
                <w:szCs w:val="22"/>
              </w:rPr>
              <w:t xml:space="preserve">, J. Hinebaugh, </w:t>
            </w:r>
            <w:r w:rsidRPr="00141484">
              <w:rPr>
                <w:rStyle w:val="Emphasis"/>
                <w:rFonts w:asciiTheme="minorHAnsi" w:hAnsiTheme="minorHAnsi" w:cs="Arial"/>
                <w:b/>
                <w:i w:val="0"/>
                <w:szCs w:val="22"/>
              </w:rPr>
              <w:t>T. Tranter, M.A. Hoeh, H. Day, B. Spellacy</w:t>
            </w:r>
            <w:r w:rsidRPr="00141484">
              <w:rPr>
                <w:rStyle w:val="Emphasis"/>
                <w:rFonts w:asciiTheme="minorHAnsi" w:hAnsiTheme="minorHAnsi" w:cs="Arial"/>
                <w:i w:val="0"/>
                <w:szCs w:val="22"/>
              </w:rPr>
              <w:t xml:space="preserve">, M. Sharqawy, A. Bazylak, A. Burns, W. Lehnert and A. Putz.  </w:t>
            </w:r>
            <w:r w:rsidRPr="00141484">
              <w:rPr>
                <w:rStyle w:val="Emphasis"/>
                <w:rFonts w:asciiTheme="minorHAnsi" w:hAnsiTheme="minorHAnsi" w:cs="Arial"/>
                <w:szCs w:val="22"/>
              </w:rPr>
              <w:t>OpenPNM: A Pore Network Modeling Package</w:t>
            </w:r>
            <w:r w:rsidRPr="00141484">
              <w:rPr>
                <w:rStyle w:val="Emphasis"/>
                <w:rFonts w:asciiTheme="minorHAnsi" w:hAnsiTheme="minorHAnsi" w:cs="Arial"/>
                <w:i w:val="0"/>
                <w:szCs w:val="22"/>
              </w:rPr>
              <w:t xml:space="preserve">.  Computing in Science &amp; Engineering 2016. 18(4), p60-74. </w:t>
            </w:r>
          </w:p>
        </w:tc>
      </w:tr>
      <w:tr w:rsidR="00C63C86" w14:paraId="2E70C08A" w14:textId="77777777" w:rsidTr="00BB4FEB">
        <w:tc>
          <w:tcPr>
            <w:tcW w:w="540" w:type="dxa"/>
          </w:tcPr>
          <w:p w14:paraId="7CE5507C" w14:textId="77777777" w:rsidR="00C63C86" w:rsidRPr="00141484" w:rsidRDefault="00C63C86" w:rsidP="00C63C86">
            <w:pPr>
              <w:ind w:left="-105"/>
              <w:rPr>
                <w:noProof/>
              </w:rPr>
            </w:pPr>
            <w:r w:rsidRPr="00141484">
              <w:rPr>
                <w:noProof/>
              </w:rPr>
              <w:t>27.</w:t>
            </w:r>
          </w:p>
        </w:tc>
        <w:tc>
          <w:tcPr>
            <w:tcW w:w="9540" w:type="dxa"/>
          </w:tcPr>
          <w:p w14:paraId="044D8EED" w14:textId="77777777" w:rsidR="00C63C86" w:rsidRPr="00141484" w:rsidRDefault="00C63C86" w:rsidP="00C63C86">
            <w:pPr>
              <w:rPr>
                <w:i/>
                <w:noProof/>
              </w:rPr>
            </w:pPr>
            <w:r w:rsidRPr="00141484">
              <w:rPr>
                <w:b/>
                <w:noProof/>
              </w:rPr>
              <w:t>Kok, M.</w:t>
            </w:r>
            <w:r w:rsidRPr="00141484">
              <w:rPr>
                <w:noProof/>
              </w:rPr>
              <w:t xml:space="preserve">, </w:t>
            </w:r>
            <w:r w:rsidRPr="00141484">
              <w:rPr>
                <w:b/>
                <w:noProof/>
              </w:rPr>
              <w:t>A. Khalifa</w:t>
            </w:r>
            <w:r w:rsidRPr="00141484">
              <w:rPr>
                <w:noProof/>
              </w:rPr>
              <w:t xml:space="preserve"> and J. Gostick*.  </w:t>
            </w:r>
            <w:r w:rsidRPr="00141484">
              <w:rPr>
                <w:i/>
                <w:noProof/>
              </w:rPr>
              <w:t>Multiphysics Simulation of the Flow Battery</w:t>
            </w:r>
          </w:p>
        </w:tc>
      </w:tr>
      <w:tr w:rsidR="00C63C86" w14:paraId="75469430" w14:textId="77777777" w:rsidTr="00BB4FEB">
        <w:tc>
          <w:tcPr>
            <w:tcW w:w="540" w:type="dxa"/>
          </w:tcPr>
          <w:p w14:paraId="36972894" w14:textId="77777777" w:rsidR="00C63C86" w:rsidRPr="00201425" w:rsidRDefault="00C63C86" w:rsidP="00C63C86">
            <w:pPr>
              <w:ind w:left="-105"/>
            </w:pPr>
            <w:r w:rsidRPr="00201425">
              <w:t>26.</w:t>
            </w:r>
          </w:p>
        </w:tc>
        <w:tc>
          <w:tcPr>
            <w:tcW w:w="9540" w:type="dxa"/>
          </w:tcPr>
          <w:p w14:paraId="5FFC8351" w14:textId="77777777" w:rsidR="00C63C86" w:rsidRPr="00201425" w:rsidRDefault="00C63C86" w:rsidP="00C63C86">
            <w:r w:rsidRPr="00201425">
              <w:rPr>
                <w:b/>
              </w:rPr>
              <w:t>Aghighi M.A.</w:t>
            </w:r>
            <w:r w:rsidRPr="00201425">
              <w:t xml:space="preserve">, M.A. Hoeh, W. Lehnert, G. Merle, and J. Gostick*, </w:t>
            </w:r>
            <w:r w:rsidRPr="00201425">
              <w:rPr>
                <w:i/>
              </w:rPr>
              <w:t>Simulation of a Full Fuel Cell Membrane Electrode Assembly Using Pore Network Modeling</w:t>
            </w:r>
            <w:r w:rsidRPr="00201425">
              <w:t>. Journal of the Electrochemical Society, 2016. 163(4), p.F384-392.</w:t>
            </w:r>
          </w:p>
        </w:tc>
      </w:tr>
      <w:tr w:rsidR="00C63C86" w14:paraId="2525D099" w14:textId="77777777" w:rsidTr="00BB4FEB">
        <w:tc>
          <w:tcPr>
            <w:tcW w:w="540" w:type="dxa"/>
          </w:tcPr>
          <w:p w14:paraId="2FAFE681" w14:textId="77777777" w:rsidR="00C63C86" w:rsidRPr="00201425" w:rsidRDefault="00C63C86" w:rsidP="00C63C86">
            <w:pPr>
              <w:ind w:left="-105"/>
            </w:pPr>
            <w:r w:rsidRPr="00201425">
              <w:t>25.</w:t>
            </w:r>
          </w:p>
        </w:tc>
        <w:tc>
          <w:tcPr>
            <w:tcW w:w="9540" w:type="dxa"/>
          </w:tcPr>
          <w:p w14:paraId="0A2AC074" w14:textId="77777777" w:rsidR="00C63C86" w:rsidRPr="00201425" w:rsidRDefault="00C63C86" w:rsidP="00C63C86">
            <w:r w:rsidRPr="00201425">
              <w:t xml:space="preserve">Schalenbach, M., M.A. Hoeh, J. Gostick, W. Lueke and D. Stolten.  </w:t>
            </w:r>
            <w:r w:rsidRPr="00201425">
              <w:rPr>
                <w:i/>
              </w:rPr>
              <w:t xml:space="preserve">Gas Permeation through Nafion®. Part 2: Resistor </w:t>
            </w:r>
            <w:r w:rsidRPr="00201425">
              <w:rPr>
                <w:i/>
              </w:rPr>
              <w:lastRenderedPageBreak/>
              <w:t>Network Model</w:t>
            </w:r>
            <w:r w:rsidRPr="00201425">
              <w:t>.  Journal of Physical Chemistry C, 2015. 119(45), p.25156–25169.</w:t>
            </w:r>
          </w:p>
        </w:tc>
      </w:tr>
      <w:tr w:rsidR="00C63C86" w14:paraId="3B0EDA1A" w14:textId="77777777" w:rsidTr="00BB4FEB">
        <w:tc>
          <w:tcPr>
            <w:tcW w:w="540" w:type="dxa"/>
          </w:tcPr>
          <w:p w14:paraId="36C048BC" w14:textId="77777777" w:rsidR="00C63C86" w:rsidRPr="00201425" w:rsidRDefault="00C63C86" w:rsidP="00C63C86">
            <w:pPr>
              <w:ind w:left="-105"/>
              <w:rPr>
                <w:noProof/>
              </w:rPr>
            </w:pPr>
            <w:r w:rsidRPr="00201425">
              <w:rPr>
                <w:noProof/>
              </w:rPr>
              <w:lastRenderedPageBreak/>
              <w:t>24.</w:t>
            </w:r>
          </w:p>
        </w:tc>
        <w:tc>
          <w:tcPr>
            <w:tcW w:w="9540" w:type="dxa"/>
          </w:tcPr>
          <w:p w14:paraId="09B33542" w14:textId="77777777" w:rsidR="00C63C86" w:rsidRPr="00201425" w:rsidRDefault="00C63C86" w:rsidP="00C63C86">
            <w:pPr>
              <w:rPr>
                <w:noProof/>
              </w:rPr>
            </w:pPr>
            <w:r w:rsidRPr="00201425">
              <w:rPr>
                <w:noProof/>
              </w:rPr>
              <w:t xml:space="preserve">Quesnel C., </w:t>
            </w:r>
            <w:r w:rsidRPr="00201425">
              <w:rPr>
                <w:b/>
                <w:noProof/>
              </w:rPr>
              <w:t>R. Cao</w:t>
            </w:r>
            <w:r w:rsidRPr="00201425">
              <w:rPr>
                <w:noProof/>
              </w:rPr>
              <w:t xml:space="preserve">, J. Lehr, A. Kietzig, A. Weber and J Gostick*.  </w:t>
            </w:r>
            <w:r w:rsidRPr="00201425">
              <w:rPr>
                <w:i/>
                <w:noProof/>
              </w:rPr>
              <w:t>Dynamic Percolation Behavior in Double Layered Porous Materials</w:t>
            </w:r>
            <w:r w:rsidRPr="00201425">
              <w:rPr>
                <w:noProof/>
              </w:rPr>
              <w:t>. Journal of Physical Chemistry C, 2015.  119(40), p.22934–22944.</w:t>
            </w:r>
          </w:p>
        </w:tc>
      </w:tr>
      <w:tr w:rsidR="00C63C86" w14:paraId="36BCFA54" w14:textId="77777777" w:rsidTr="00BB4FEB">
        <w:tc>
          <w:tcPr>
            <w:tcW w:w="540" w:type="dxa"/>
          </w:tcPr>
          <w:p w14:paraId="43D1E8F8" w14:textId="77777777" w:rsidR="00C63C86" w:rsidRPr="006E38BD" w:rsidRDefault="00C63C86" w:rsidP="00C63C86">
            <w:pPr>
              <w:ind w:left="-105"/>
              <w:rPr>
                <w:noProof/>
              </w:rPr>
            </w:pPr>
            <w:r w:rsidRPr="006E38BD">
              <w:rPr>
                <w:noProof/>
              </w:rPr>
              <w:t>23.</w:t>
            </w:r>
          </w:p>
        </w:tc>
        <w:tc>
          <w:tcPr>
            <w:tcW w:w="9540" w:type="dxa"/>
          </w:tcPr>
          <w:p w14:paraId="66E33D8B" w14:textId="77777777" w:rsidR="00C63C86" w:rsidRPr="006E38BD" w:rsidRDefault="00C63C86" w:rsidP="00C63C86">
            <w:r w:rsidRPr="006E38BD">
              <w:t xml:space="preserve">Gostick, J. and A. Weber, </w:t>
            </w:r>
            <w:r w:rsidRPr="006E38BD">
              <w:rPr>
                <w:i/>
              </w:rPr>
              <w:t>Resistor-Network Modeling of Ionic Conduction in Polymer Electrolytes</w:t>
            </w:r>
            <w:r w:rsidRPr="006E38BD">
              <w:t>. Electrochimica Acta, 2015. 179(October), p.137-145.</w:t>
            </w:r>
          </w:p>
        </w:tc>
      </w:tr>
      <w:tr w:rsidR="00C63C86" w14:paraId="7830EEF8" w14:textId="77777777" w:rsidTr="00BB4FEB">
        <w:tc>
          <w:tcPr>
            <w:tcW w:w="540" w:type="dxa"/>
          </w:tcPr>
          <w:p w14:paraId="0ADC3386" w14:textId="77777777" w:rsidR="00C63C86" w:rsidRPr="006E38BD" w:rsidRDefault="00C63C86" w:rsidP="00C63C86">
            <w:pPr>
              <w:ind w:left="-105"/>
              <w:rPr>
                <w:noProof/>
              </w:rPr>
            </w:pPr>
            <w:r w:rsidRPr="006E38BD">
              <w:rPr>
                <w:noProof/>
              </w:rPr>
              <w:t>22.</w:t>
            </w:r>
          </w:p>
        </w:tc>
        <w:tc>
          <w:tcPr>
            <w:tcW w:w="9540" w:type="dxa"/>
          </w:tcPr>
          <w:p w14:paraId="3CB14856" w14:textId="77777777" w:rsidR="00C63C86" w:rsidRPr="006E38BD" w:rsidRDefault="00C63C86" w:rsidP="00C63C86">
            <w:pPr>
              <w:rPr>
                <w:noProof/>
              </w:rPr>
            </w:pPr>
            <w:r w:rsidRPr="006E38BD">
              <w:rPr>
                <w:noProof/>
              </w:rPr>
              <w:t xml:space="preserve">Lopez, J., G. Merle, S. Ye , J. Gostick, J. Barralet, </w:t>
            </w:r>
            <w:r w:rsidRPr="006E38BD">
              <w:rPr>
                <w:i/>
                <w:noProof/>
              </w:rPr>
              <w:t>Nanoparticle decoration of defect-free electrochemically exfoliated graphene.</w:t>
            </w:r>
            <w:r w:rsidRPr="006E38BD">
              <w:rPr>
                <w:noProof/>
              </w:rPr>
              <w:t xml:space="preserve"> Langmuir, 2015. 31(35), p.9718-9727.</w:t>
            </w:r>
          </w:p>
        </w:tc>
      </w:tr>
      <w:tr w:rsidR="00C63C86" w14:paraId="61C83784" w14:textId="77777777" w:rsidTr="00BB4FEB">
        <w:tc>
          <w:tcPr>
            <w:tcW w:w="540" w:type="dxa"/>
          </w:tcPr>
          <w:p w14:paraId="084C973C" w14:textId="77777777" w:rsidR="00C63C86" w:rsidRPr="006E38BD" w:rsidRDefault="00C63C86" w:rsidP="00C63C86">
            <w:pPr>
              <w:ind w:left="-105"/>
              <w:rPr>
                <w:noProof/>
              </w:rPr>
            </w:pPr>
            <w:r w:rsidRPr="006E38BD">
              <w:rPr>
                <w:noProof/>
              </w:rPr>
              <w:t>21.</w:t>
            </w:r>
          </w:p>
        </w:tc>
        <w:tc>
          <w:tcPr>
            <w:tcW w:w="9540" w:type="dxa"/>
          </w:tcPr>
          <w:p w14:paraId="7D528513" w14:textId="77777777" w:rsidR="00C63C86" w:rsidRPr="006E38BD" w:rsidRDefault="00C63C86" w:rsidP="00C63C86">
            <w:r w:rsidRPr="006E38BD">
              <w:rPr>
                <w:b/>
                <w:noProof/>
              </w:rPr>
              <w:t>García-Salaberri, P.A.</w:t>
            </w:r>
            <w:r w:rsidRPr="006E38BD">
              <w:rPr>
                <w:noProof/>
              </w:rPr>
              <w:t xml:space="preserve">, J. Gostick, G. Hwang, A.Z. Weber and M. Vera.  </w:t>
            </w:r>
            <w:r w:rsidRPr="006E38BD">
              <w:rPr>
                <w:i/>
              </w:rPr>
              <w:t>Effective diffusivity in partially-saturated carbon-fiber gas diffusion layers: Effect of local saturation and application to macroscopic continuum models</w:t>
            </w:r>
            <w:r w:rsidRPr="006E38BD">
              <w:t>. Journal of Power Sources, 2015. 296: p. 440–453.</w:t>
            </w:r>
          </w:p>
        </w:tc>
      </w:tr>
      <w:tr w:rsidR="00C63C86" w14:paraId="43250E34" w14:textId="77777777" w:rsidTr="00BB4FEB">
        <w:tc>
          <w:tcPr>
            <w:tcW w:w="540" w:type="dxa"/>
          </w:tcPr>
          <w:p w14:paraId="5906A87B" w14:textId="77777777" w:rsidR="00C63C86" w:rsidRPr="006E38BD" w:rsidRDefault="00C63C86" w:rsidP="00C63C86">
            <w:pPr>
              <w:ind w:left="-105"/>
              <w:rPr>
                <w:noProof/>
              </w:rPr>
            </w:pPr>
            <w:r w:rsidRPr="006E38BD">
              <w:rPr>
                <w:noProof/>
              </w:rPr>
              <w:t>20.</w:t>
            </w:r>
          </w:p>
        </w:tc>
        <w:tc>
          <w:tcPr>
            <w:tcW w:w="9540" w:type="dxa"/>
          </w:tcPr>
          <w:p w14:paraId="6F7A553E" w14:textId="77777777" w:rsidR="00C63C86" w:rsidRPr="006E38BD" w:rsidRDefault="00C63C86" w:rsidP="00C63C86">
            <w:r w:rsidRPr="006E38BD">
              <w:rPr>
                <w:b/>
                <w:noProof/>
              </w:rPr>
              <w:t>García-Salaberri, P.A.</w:t>
            </w:r>
            <w:r w:rsidRPr="006E38BD">
              <w:rPr>
                <w:noProof/>
              </w:rPr>
              <w:t xml:space="preserve">, G. Hwang, M. Vera, A.Z. Weber and J. Gostick*.  </w:t>
            </w:r>
            <w:r w:rsidRPr="006E38BD">
              <w:rPr>
                <w:i/>
              </w:rPr>
              <w:t>Effective diffusivity in partially-saturated carbon-fiber gas diffusion layers: Effect of through-plane saturation distribution</w:t>
            </w:r>
            <w:r w:rsidRPr="006E38BD">
              <w:t>. International Journal of Heat and Mass Transfer, 2015. 86: p. 319–333.</w:t>
            </w:r>
          </w:p>
        </w:tc>
      </w:tr>
      <w:tr w:rsidR="00C63C86" w14:paraId="4D31603C" w14:textId="77777777" w:rsidTr="00BB4FEB">
        <w:tc>
          <w:tcPr>
            <w:tcW w:w="540" w:type="dxa"/>
          </w:tcPr>
          <w:p w14:paraId="7F9EC345" w14:textId="77777777" w:rsidR="00C63C86" w:rsidRPr="00F80BE2" w:rsidRDefault="00C63C86" w:rsidP="00C63C86">
            <w:pPr>
              <w:ind w:left="-105"/>
              <w:rPr>
                <w:noProof/>
              </w:rPr>
            </w:pPr>
            <w:r w:rsidRPr="00F80BE2">
              <w:rPr>
                <w:noProof/>
              </w:rPr>
              <w:t>19.</w:t>
            </w:r>
          </w:p>
        </w:tc>
        <w:tc>
          <w:tcPr>
            <w:tcW w:w="9540" w:type="dxa"/>
          </w:tcPr>
          <w:p w14:paraId="08B61ADE" w14:textId="77777777" w:rsidR="00C63C86" w:rsidRPr="00F80BE2" w:rsidRDefault="00C63C86" w:rsidP="00C63C86">
            <w:r w:rsidRPr="00F80BE2">
              <w:rPr>
                <w:b/>
              </w:rPr>
              <w:t>Rashapov, R., J. Unno</w:t>
            </w:r>
            <w:r w:rsidRPr="00F80BE2">
              <w:t xml:space="preserve"> and J. Gostick*, </w:t>
            </w:r>
            <w:r w:rsidRPr="00F80BE2">
              <w:rPr>
                <w:i/>
              </w:rPr>
              <w:t>Characterization of PEMFC gas diffusion layer porosity</w:t>
            </w:r>
            <w:r w:rsidRPr="00F80BE2">
              <w:t>. Journal of the Electrochemical Society, 2015. 162(1): p. F603-F612.</w:t>
            </w:r>
          </w:p>
        </w:tc>
      </w:tr>
      <w:tr w:rsidR="00C63C86" w14:paraId="3813F389" w14:textId="77777777" w:rsidTr="00BB4FEB">
        <w:tc>
          <w:tcPr>
            <w:tcW w:w="540" w:type="dxa"/>
          </w:tcPr>
          <w:p w14:paraId="7A45B05D" w14:textId="77777777" w:rsidR="00C63C86" w:rsidRPr="00F80BE2" w:rsidRDefault="00C63C86" w:rsidP="00C63C86">
            <w:pPr>
              <w:ind w:left="-105"/>
              <w:rPr>
                <w:noProof/>
              </w:rPr>
            </w:pPr>
            <w:r w:rsidRPr="00F80BE2">
              <w:rPr>
                <w:noProof/>
              </w:rPr>
              <w:t>18.</w:t>
            </w:r>
          </w:p>
        </w:tc>
        <w:tc>
          <w:tcPr>
            <w:tcW w:w="9540" w:type="dxa"/>
          </w:tcPr>
          <w:p w14:paraId="5E8BE66E" w14:textId="77777777" w:rsidR="00C63C86" w:rsidRPr="00F80BE2" w:rsidRDefault="00C63C86" w:rsidP="00C63C86">
            <w:pPr>
              <w:rPr>
                <w:noProof/>
              </w:rPr>
            </w:pPr>
            <w:r w:rsidRPr="00F80BE2">
              <w:rPr>
                <w:b/>
                <w:noProof/>
              </w:rPr>
              <w:t>Rashapov, R., F. Imami</w:t>
            </w:r>
            <w:r w:rsidRPr="00F80BE2">
              <w:rPr>
                <w:noProof/>
              </w:rPr>
              <w:t xml:space="preserve"> and J. Gostick*, </w:t>
            </w:r>
            <w:r w:rsidRPr="00F80BE2">
              <w:rPr>
                <w:i/>
                <w:noProof/>
              </w:rPr>
              <w:t>Experimental method of in-plane effective diffusion coefficient measurements of porous media.</w:t>
            </w:r>
            <w:r w:rsidRPr="00F80BE2">
              <w:rPr>
                <w:noProof/>
              </w:rPr>
              <w:t xml:space="preserve"> International Journal of Heat and Mass Transfer, 2015. 85: p. 367-374.</w:t>
            </w:r>
          </w:p>
        </w:tc>
      </w:tr>
      <w:tr w:rsidR="00C63C86" w14:paraId="0B19A143" w14:textId="77777777" w:rsidTr="00BB4FEB">
        <w:tc>
          <w:tcPr>
            <w:tcW w:w="540" w:type="dxa"/>
          </w:tcPr>
          <w:p w14:paraId="7072A5FC" w14:textId="77777777" w:rsidR="00C63C86" w:rsidRPr="00F80BE2" w:rsidRDefault="00C63C86" w:rsidP="00C63C86">
            <w:pPr>
              <w:ind w:left="-105"/>
              <w:rPr>
                <w:noProof/>
              </w:rPr>
            </w:pPr>
            <w:r w:rsidRPr="00F80BE2">
              <w:rPr>
                <w:noProof/>
              </w:rPr>
              <w:t>17.</w:t>
            </w:r>
          </w:p>
        </w:tc>
        <w:tc>
          <w:tcPr>
            <w:tcW w:w="9540" w:type="dxa"/>
          </w:tcPr>
          <w:p w14:paraId="79569EDE" w14:textId="77777777" w:rsidR="00C63C86" w:rsidRPr="00F80BE2" w:rsidRDefault="00C63C86" w:rsidP="00C63C86">
            <w:pPr>
              <w:rPr>
                <w:noProof/>
              </w:rPr>
            </w:pPr>
            <w:r w:rsidRPr="00F80BE2">
              <w:rPr>
                <w:b/>
                <w:noProof/>
              </w:rPr>
              <w:t>Kok, M.R.D.</w:t>
            </w:r>
            <w:r w:rsidRPr="00F80BE2">
              <w:rPr>
                <w:noProof/>
              </w:rPr>
              <w:t xml:space="preserve">, J. Gostick*, </w:t>
            </w:r>
            <w:r w:rsidRPr="00F80BE2">
              <w:rPr>
                <w:i/>
                <w:noProof/>
              </w:rPr>
              <w:t>Transport properties of electrospun fibrous membranes with controlled anisotropy</w:t>
            </w:r>
            <w:r w:rsidRPr="00F80BE2">
              <w:rPr>
                <w:noProof/>
              </w:rPr>
              <w:t>. Journal of Membrane Science, 2015. 1(473): p. 237-244.</w:t>
            </w:r>
          </w:p>
        </w:tc>
      </w:tr>
      <w:tr w:rsidR="00C63C86" w14:paraId="6CF431F1" w14:textId="77777777" w:rsidTr="00BB4FEB">
        <w:tc>
          <w:tcPr>
            <w:tcW w:w="540" w:type="dxa"/>
          </w:tcPr>
          <w:p w14:paraId="714C4F7E" w14:textId="77777777" w:rsidR="00C63C86" w:rsidRPr="00FA003B" w:rsidRDefault="00C63C86" w:rsidP="00C63C86">
            <w:pPr>
              <w:ind w:left="-105"/>
              <w:rPr>
                <w:noProof/>
              </w:rPr>
            </w:pPr>
            <w:r w:rsidRPr="00FA003B">
              <w:rPr>
                <w:noProof/>
              </w:rPr>
              <w:t>16.</w:t>
            </w:r>
          </w:p>
        </w:tc>
        <w:tc>
          <w:tcPr>
            <w:tcW w:w="9540" w:type="dxa"/>
          </w:tcPr>
          <w:p w14:paraId="179291E8" w14:textId="77777777" w:rsidR="00C63C86" w:rsidRPr="00FA003B" w:rsidRDefault="00C63C86" w:rsidP="00C63C86">
            <w:pPr>
              <w:rPr>
                <w:noProof/>
              </w:rPr>
            </w:pPr>
            <w:r w:rsidRPr="00FA003B">
              <w:rPr>
                <w:b/>
                <w:noProof/>
              </w:rPr>
              <w:t>Morris, D., S. Liu, D. Villegas</w:t>
            </w:r>
            <w:r w:rsidRPr="00FA003B">
              <w:rPr>
                <w:noProof/>
              </w:rPr>
              <w:t xml:space="preserve"> and J. Gostick*, </w:t>
            </w:r>
            <w:r w:rsidRPr="00FA003B">
              <w:rPr>
                <w:i/>
                <w:noProof/>
              </w:rPr>
              <w:t>Electrical conductivity of fuel cell catalyst layers under controlled relative humidity</w:t>
            </w:r>
            <w:r w:rsidRPr="00FA003B">
              <w:rPr>
                <w:noProof/>
              </w:rPr>
              <w:t>. ACS Applied Materials &amp; Interfaces, 2014. 6(21): p. 18609–18618.</w:t>
            </w:r>
          </w:p>
        </w:tc>
      </w:tr>
      <w:tr w:rsidR="00C63C86" w14:paraId="5C0C66E4" w14:textId="77777777" w:rsidTr="00BB4FEB">
        <w:tc>
          <w:tcPr>
            <w:tcW w:w="540" w:type="dxa"/>
          </w:tcPr>
          <w:p w14:paraId="6F2CE162" w14:textId="77777777" w:rsidR="00C63C86" w:rsidRPr="00FA003B" w:rsidRDefault="00C63C86" w:rsidP="00C63C86">
            <w:pPr>
              <w:ind w:left="-105"/>
              <w:rPr>
                <w:noProof/>
              </w:rPr>
            </w:pPr>
            <w:r w:rsidRPr="00FA003B">
              <w:rPr>
                <w:noProof/>
              </w:rPr>
              <w:t>15.</w:t>
            </w:r>
          </w:p>
        </w:tc>
        <w:tc>
          <w:tcPr>
            <w:tcW w:w="9540" w:type="dxa"/>
          </w:tcPr>
          <w:p w14:paraId="27CF701A" w14:textId="77777777" w:rsidR="00C63C86" w:rsidRPr="00FA003B" w:rsidRDefault="00C63C86" w:rsidP="00C63C86">
            <w:pPr>
              <w:rPr>
                <w:noProof/>
              </w:rPr>
            </w:pPr>
            <w:r w:rsidRPr="00FA003B">
              <w:rPr>
                <w:noProof/>
              </w:rPr>
              <w:t xml:space="preserve">Gostick, J.*, </w:t>
            </w:r>
            <w:r w:rsidRPr="00FA003B">
              <w:rPr>
                <w:i/>
                <w:noProof/>
              </w:rPr>
              <w:t>Random pore network modeling of fibrous PEMFC gas diffusion media using Voronoi and Delaunay tessellations.</w:t>
            </w:r>
            <w:r w:rsidRPr="00FA003B">
              <w:rPr>
                <w:noProof/>
              </w:rPr>
              <w:t xml:space="preserve"> Journal of the Electrochemical Society, 2013. 160(8): p. F731-F743.</w:t>
            </w:r>
          </w:p>
        </w:tc>
      </w:tr>
      <w:tr w:rsidR="00C63C86" w14:paraId="0D245952" w14:textId="77777777" w:rsidTr="00BB4FEB">
        <w:tc>
          <w:tcPr>
            <w:tcW w:w="540" w:type="dxa"/>
          </w:tcPr>
          <w:p w14:paraId="62D423AD" w14:textId="77777777" w:rsidR="00C63C86" w:rsidRPr="00FA003B" w:rsidRDefault="00C63C86" w:rsidP="00C63C86">
            <w:pPr>
              <w:ind w:left="-105"/>
              <w:rPr>
                <w:noProof/>
              </w:rPr>
            </w:pPr>
            <w:r w:rsidRPr="00FA003B">
              <w:rPr>
                <w:noProof/>
              </w:rPr>
              <w:t>14.</w:t>
            </w:r>
          </w:p>
        </w:tc>
        <w:tc>
          <w:tcPr>
            <w:tcW w:w="9540" w:type="dxa"/>
          </w:tcPr>
          <w:p w14:paraId="7F697E6F" w14:textId="77777777" w:rsidR="00C63C86" w:rsidRPr="00FA003B" w:rsidRDefault="00C63C86" w:rsidP="00C63C86">
            <w:pPr>
              <w:rPr>
                <w:noProof/>
              </w:rPr>
            </w:pPr>
            <w:r w:rsidRPr="00FA003B">
              <w:rPr>
                <w:b/>
                <w:noProof/>
              </w:rPr>
              <w:t>Morris, D</w:t>
            </w:r>
            <w:r w:rsidRPr="00FA003B">
              <w:rPr>
                <w:noProof/>
              </w:rPr>
              <w:t xml:space="preserve"> and J. Gostick*, </w:t>
            </w:r>
            <w:r w:rsidRPr="00FA003B">
              <w:rPr>
                <w:i/>
                <w:noProof/>
              </w:rPr>
              <w:t>Determination of the in-plane components of the electrical conductivity tensor in PEM fuel cell gas diffusion layers.</w:t>
            </w:r>
            <w:r w:rsidRPr="00FA003B">
              <w:rPr>
                <w:noProof/>
              </w:rPr>
              <w:t xml:space="preserve"> Electrochimica Acta, 2012. 85(1): p. 665-673.</w:t>
            </w:r>
          </w:p>
        </w:tc>
      </w:tr>
      <w:tr w:rsidR="00C63C86" w14:paraId="674E2513" w14:textId="77777777" w:rsidTr="00BB4FEB">
        <w:tc>
          <w:tcPr>
            <w:tcW w:w="540" w:type="dxa"/>
          </w:tcPr>
          <w:p w14:paraId="46834EF8" w14:textId="77777777" w:rsidR="00C63C86" w:rsidRPr="009063BF" w:rsidRDefault="00C63C86" w:rsidP="00C63C86">
            <w:pPr>
              <w:ind w:left="-105"/>
              <w:rPr>
                <w:noProof/>
              </w:rPr>
            </w:pPr>
            <w:r w:rsidRPr="009063BF">
              <w:rPr>
                <w:noProof/>
              </w:rPr>
              <w:t>13.</w:t>
            </w:r>
          </w:p>
        </w:tc>
        <w:tc>
          <w:tcPr>
            <w:tcW w:w="9540" w:type="dxa"/>
          </w:tcPr>
          <w:p w14:paraId="36795211" w14:textId="77777777" w:rsidR="00C63C86" w:rsidRPr="009063BF" w:rsidRDefault="00C63C86" w:rsidP="00C63C86">
            <w:pPr>
              <w:rPr>
                <w:noProof/>
              </w:rPr>
            </w:pPr>
            <w:r w:rsidRPr="009063BF">
              <w:rPr>
                <w:noProof/>
              </w:rPr>
              <w:t xml:space="preserve">Weber, A.Z., M.M. Mench, J.P. Meyers, P.N. Ross, J. Gostick, and Q. Liu, </w:t>
            </w:r>
            <w:r w:rsidRPr="009063BF">
              <w:rPr>
                <w:i/>
                <w:noProof/>
              </w:rPr>
              <w:t>Redox flow batteries, a review.</w:t>
            </w:r>
            <w:r w:rsidRPr="009063BF">
              <w:rPr>
                <w:noProof/>
              </w:rPr>
              <w:t xml:space="preserve"> Journal of Applied Electrochemistry, 2011. 41(10): p. 1137-1164.</w:t>
            </w:r>
          </w:p>
        </w:tc>
      </w:tr>
      <w:tr w:rsidR="00C63C86" w14:paraId="51FD8E13" w14:textId="77777777" w:rsidTr="00BB4FEB">
        <w:tc>
          <w:tcPr>
            <w:tcW w:w="540" w:type="dxa"/>
          </w:tcPr>
          <w:p w14:paraId="3BF12E02" w14:textId="77777777" w:rsidR="00C63C86" w:rsidRPr="009063BF" w:rsidRDefault="00C63C86" w:rsidP="00C63C86">
            <w:pPr>
              <w:ind w:left="-105"/>
              <w:rPr>
                <w:noProof/>
              </w:rPr>
            </w:pPr>
            <w:r w:rsidRPr="009063BF">
              <w:rPr>
                <w:noProof/>
              </w:rPr>
              <w:t>12.</w:t>
            </w:r>
          </w:p>
        </w:tc>
        <w:tc>
          <w:tcPr>
            <w:tcW w:w="9540" w:type="dxa"/>
          </w:tcPr>
          <w:p w14:paraId="2E7ECFFB" w14:textId="77777777" w:rsidR="00C63C86" w:rsidRPr="009063BF" w:rsidRDefault="00C63C86" w:rsidP="00C63C86">
            <w:pPr>
              <w:rPr>
                <w:noProof/>
              </w:rPr>
            </w:pPr>
            <w:r w:rsidRPr="009063BF">
              <w:rPr>
                <w:noProof/>
              </w:rPr>
              <w:t xml:space="preserve">Gostick, J.* and M.A. Ioannidis, </w:t>
            </w:r>
            <w:r w:rsidRPr="009063BF">
              <w:rPr>
                <w:i/>
                <w:noProof/>
              </w:rPr>
              <w:t>Comment on "Effect of gas diffusion layer properties on the time of breakthrough" by Shahraeeni and Hoorfar.</w:t>
            </w:r>
            <w:r w:rsidRPr="009063BF">
              <w:rPr>
                <w:noProof/>
              </w:rPr>
              <w:t xml:space="preserve"> Journal of Power Sources, 2011. 196(22): p. 9844.</w:t>
            </w:r>
          </w:p>
        </w:tc>
      </w:tr>
      <w:tr w:rsidR="00C63C86" w14:paraId="39B76216" w14:textId="77777777" w:rsidTr="00BB4FEB">
        <w:tc>
          <w:tcPr>
            <w:tcW w:w="540" w:type="dxa"/>
          </w:tcPr>
          <w:p w14:paraId="07404A18" w14:textId="77777777" w:rsidR="00C63C86" w:rsidRPr="009063BF" w:rsidRDefault="00C63C86" w:rsidP="00C63C86">
            <w:pPr>
              <w:ind w:left="-105"/>
              <w:rPr>
                <w:noProof/>
              </w:rPr>
            </w:pPr>
            <w:r w:rsidRPr="009063BF">
              <w:rPr>
                <w:noProof/>
              </w:rPr>
              <w:t>11.</w:t>
            </w:r>
          </w:p>
        </w:tc>
        <w:tc>
          <w:tcPr>
            <w:tcW w:w="9540" w:type="dxa"/>
          </w:tcPr>
          <w:p w14:paraId="4867305E" w14:textId="77777777" w:rsidR="00C63C86" w:rsidRPr="009063BF" w:rsidRDefault="00C63C86" w:rsidP="00C63C86">
            <w:pPr>
              <w:rPr>
                <w:noProof/>
              </w:rPr>
            </w:pPr>
            <w:r w:rsidRPr="009063BF">
              <w:rPr>
                <w:noProof/>
              </w:rPr>
              <w:t xml:space="preserve">Hwang, G.S., M. Kaviany, J. Gostick, B. Kientiz, A.Z. Weber, and M.H. Kim, </w:t>
            </w:r>
            <w:r w:rsidRPr="009063BF">
              <w:rPr>
                <w:i/>
                <w:noProof/>
              </w:rPr>
              <w:t>Role of water states on water uptake and proton transport in Nafion using molecular simulations and bimodal network.</w:t>
            </w:r>
            <w:r w:rsidRPr="009063BF">
              <w:rPr>
                <w:noProof/>
              </w:rPr>
              <w:t xml:space="preserve"> Polymer, 2011. </w:t>
            </w:r>
            <w:r w:rsidRPr="009063BF">
              <w:rPr>
                <w:b/>
                <w:noProof/>
              </w:rPr>
              <w:t>52</w:t>
            </w:r>
            <w:r w:rsidRPr="009063BF">
              <w:rPr>
                <w:noProof/>
              </w:rPr>
              <w:t>(12): p. 2584-2593.</w:t>
            </w:r>
          </w:p>
        </w:tc>
      </w:tr>
      <w:tr w:rsidR="00C63C86" w14:paraId="0F9F8939" w14:textId="77777777" w:rsidTr="00BB4FEB">
        <w:tc>
          <w:tcPr>
            <w:tcW w:w="540" w:type="dxa"/>
          </w:tcPr>
          <w:p w14:paraId="4B3ABAF6" w14:textId="77777777" w:rsidR="00C63C86" w:rsidRPr="009063BF" w:rsidRDefault="00C63C86" w:rsidP="00C63C86">
            <w:pPr>
              <w:ind w:left="-105"/>
              <w:rPr>
                <w:noProof/>
              </w:rPr>
            </w:pPr>
            <w:r w:rsidRPr="009063BF">
              <w:rPr>
                <w:noProof/>
              </w:rPr>
              <w:t>10.</w:t>
            </w:r>
          </w:p>
        </w:tc>
        <w:tc>
          <w:tcPr>
            <w:tcW w:w="9540" w:type="dxa"/>
          </w:tcPr>
          <w:p w14:paraId="27234875" w14:textId="77777777" w:rsidR="00C63C86" w:rsidRPr="009063BF" w:rsidRDefault="00C63C86" w:rsidP="00C63C86">
            <w:pPr>
              <w:rPr>
                <w:noProof/>
              </w:rPr>
            </w:pPr>
            <w:r w:rsidRPr="009063BF">
              <w:rPr>
                <w:noProof/>
              </w:rPr>
              <w:t xml:space="preserve">Bunmark, N., S. Limtrakul, M.W. Fowler, T. Vatanatham, and J. Gostick, </w:t>
            </w:r>
            <w:r w:rsidRPr="009063BF">
              <w:rPr>
                <w:i/>
                <w:noProof/>
              </w:rPr>
              <w:t>Assisted water management in a PEMFC with a modified flow field and its effect on performance.</w:t>
            </w:r>
            <w:r w:rsidRPr="009063BF">
              <w:rPr>
                <w:noProof/>
              </w:rPr>
              <w:t xml:space="preserve"> International Journal of Hydrogen Energy, 2010. 35(13): p. 6887-6896.</w:t>
            </w:r>
          </w:p>
        </w:tc>
      </w:tr>
      <w:tr w:rsidR="00C63C86" w14:paraId="3D6EFC6D" w14:textId="77777777" w:rsidTr="00BB4FEB">
        <w:tc>
          <w:tcPr>
            <w:tcW w:w="540" w:type="dxa"/>
          </w:tcPr>
          <w:p w14:paraId="76600594" w14:textId="77777777" w:rsidR="00C63C86" w:rsidRPr="000D1DF3" w:rsidRDefault="00C63C86" w:rsidP="00C63C86">
            <w:pPr>
              <w:ind w:left="-105"/>
              <w:rPr>
                <w:noProof/>
              </w:rPr>
            </w:pPr>
            <w:r w:rsidRPr="000D1DF3">
              <w:rPr>
                <w:noProof/>
              </w:rPr>
              <w:t>9.</w:t>
            </w:r>
          </w:p>
        </w:tc>
        <w:tc>
          <w:tcPr>
            <w:tcW w:w="9540" w:type="dxa"/>
          </w:tcPr>
          <w:p w14:paraId="5CC2EF9B" w14:textId="77777777" w:rsidR="00C63C86" w:rsidRPr="000D1DF3" w:rsidRDefault="00C63C86" w:rsidP="00C63C86">
            <w:pPr>
              <w:rPr>
                <w:noProof/>
              </w:rPr>
            </w:pPr>
            <w:r w:rsidRPr="000D1DF3">
              <w:rPr>
                <w:noProof/>
              </w:rPr>
              <w:t xml:space="preserve">Gostick, J., M.A. Ioannidis, M.D. Pritzker, and M.W. Fowler, </w:t>
            </w:r>
            <w:r w:rsidRPr="000D1DF3">
              <w:rPr>
                <w:i/>
                <w:noProof/>
              </w:rPr>
              <w:t>Impact of liquid water on reactant mass transfer in PEM fuel cell electrodes.</w:t>
            </w:r>
            <w:r w:rsidRPr="000D1DF3">
              <w:rPr>
                <w:noProof/>
              </w:rPr>
              <w:t xml:space="preserve"> Journal of the Electrochemical Society, 2010. 57(4): p. B563-B571.</w:t>
            </w:r>
          </w:p>
        </w:tc>
      </w:tr>
      <w:tr w:rsidR="00C63C86" w14:paraId="22E868EE" w14:textId="77777777" w:rsidTr="00BB4FEB">
        <w:tc>
          <w:tcPr>
            <w:tcW w:w="540" w:type="dxa"/>
          </w:tcPr>
          <w:p w14:paraId="65D6C9BF" w14:textId="77777777" w:rsidR="00C63C86" w:rsidRPr="000D1DF3" w:rsidRDefault="00C63C86" w:rsidP="00C63C86">
            <w:pPr>
              <w:ind w:left="-105"/>
              <w:rPr>
                <w:noProof/>
              </w:rPr>
            </w:pPr>
            <w:r w:rsidRPr="000D1DF3">
              <w:rPr>
                <w:noProof/>
              </w:rPr>
              <w:t>8.</w:t>
            </w:r>
          </w:p>
        </w:tc>
        <w:tc>
          <w:tcPr>
            <w:tcW w:w="9540" w:type="dxa"/>
          </w:tcPr>
          <w:p w14:paraId="7C0690A8" w14:textId="77777777" w:rsidR="00C63C86" w:rsidRPr="000D1DF3" w:rsidRDefault="00C63C86" w:rsidP="00C63C86">
            <w:pPr>
              <w:rPr>
                <w:noProof/>
              </w:rPr>
            </w:pPr>
            <w:r w:rsidRPr="000D1DF3">
              <w:rPr>
                <w:noProof/>
              </w:rPr>
              <w:t xml:space="preserve">Gostick, J., M.A. Ioannidis, M.W. Fowler, and M.D. Pritzker, </w:t>
            </w:r>
            <w:r w:rsidRPr="000D1DF3">
              <w:rPr>
                <w:i/>
                <w:noProof/>
              </w:rPr>
              <w:t>Wettability and capillary behavior of fibrous gas diffusion media for polymer electrolyte membrane fuel cells.</w:t>
            </w:r>
            <w:r w:rsidRPr="000D1DF3">
              <w:rPr>
                <w:noProof/>
              </w:rPr>
              <w:t xml:space="preserve"> Journal of Power Sources, 2009. 194: p. 433-444.</w:t>
            </w:r>
          </w:p>
        </w:tc>
      </w:tr>
      <w:tr w:rsidR="00C63C86" w14:paraId="3139A6D3" w14:textId="77777777" w:rsidTr="00BB4FEB">
        <w:tc>
          <w:tcPr>
            <w:tcW w:w="540" w:type="dxa"/>
          </w:tcPr>
          <w:p w14:paraId="490E3B84" w14:textId="77777777" w:rsidR="00C63C86" w:rsidRPr="000D1DF3" w:rsidRDefault="00C63C86" w:rsidP="00C63C86">
            <w:pPr>
              <w:ind w:left="-105"/>
              <w:rPr>
                <w:noProof/>
              </w:rPr>
            </w:pPr>
            <w:r w:rsidRPr="000D1DF3">
              <w:rPr>
                <w:noProof/>
              </w:rPr>
              <w:t>7.</w:t>
            </w:r>
          </w:p>
        </w:tc>
        <w:tc>
          <w:tcPr>
            <w:tcW w:w="9540" w:type="dxa"/>
          </w:tcPr>
          <w:p w14:paraId="420E149D" w14:textId="77777777" w:rsidR="00C63C86" w:rsidRPr="000D1DF3" w:rsidRDefault="00C63C86" w:rsidP="00C63C86">
            <w:pPr>
              <w:rPr>
                <w:noProof/>
              </w:rPr>
            </w:pPr>
            <w:r w:rsidRPr="000D1DF3">
              <w:rPr>
                <w:noProof/>
              </w:rPr>
              <w:t xml:space="preserve">Gostick, J., M.A. Ioannidis, M.W. Fowler, and M.D. Pritzker, </w:t>
            </w:r>
            <w:r w:rsidRPr="000D1DF3">
              <w:rPr>
                <w:i/>
                <w:noProof/>
              </w:rPr>
              <w:t>On the role of the microporous layer in PEMFC operation.</w:t>
            </w:r>
            <w:r w:rsidRPr="000D1DF3">
              <w:rPr>
                <w:noProof/>
              </w:rPr>
              <w:t xml:space="preserve"> Electrochemistry Communications, 2009. 11(3): p. 576-579.</w:t>
            </w:r>
          </w:p>
        </w:tc>
      </w:tr>
      <w:tr w:rsidR="00C63C86" w14:paraId="0F7C9940" w14:textId="77777777" w:rsidTr="00BB4FEB">
        <w:tc>
          <w:tcPr>
            <w:tcW w:w="540" w:type="dxa"/>
          </w:tcPr>
          <w:p w14:paraId="0BC1B3B0" w14:textId="77777777" w:rsidR="00C63C86" w:rsidRPr="000D1DF3" w:rsidRDefault="00C63C86" w:rsidP="00C63C86">
            <w:pPr>
              <w:ind w:left="-105"/>
              <w:rPr>
                <w:noProof/>
              </w:rPr>
            </w:pPr>
            <w:r w:rsidRPr="000D1DF3">
              <w:rPr>
                <w:noProof/>
              </w:rPr>
              <w:t>6.</w:t>
            </w:r>
          </w:p>
        </w:tc>
        <w:tc>
          <w:tcPr>
            <w:tcW w:w="9540" w:type="dxa"/>
          </w:tcPr>
          <w:p w14:paraId="211721E9" w14:textId="77777777" w:rsidR="00C63C86" w:rsidRPr="000D1DF3" w:rsidRDefault="00C63C86" w:rsidP="00C63C86">
            <w:pPr>
              <w:rPr>
                <w:noProof/>
              </w:rPr>
            </w:pPr>
            <w:r w:rsidRPr="000D1DF3">
              <w:rPr>
                <w:noProof/>
              </w:rPr>
              <w:t xml:space="preserve">Gostick, J., M.A. Ioannidis, M.W. Fowler, and M.D. Pritzker, </w:t>
            </w:r>
            <w:r w:rsidRPr="000D1DF3">
              <w:rPr>
                <w:i/>
                <w:noProof/>
              </w:rPr>
              <w:t>Direct measurement of the capillary pressure characteristics of water-air-gas diffusion layer systems for PEM fuel cells.</w:t>
            </w:r>
            <w:r w:rsidRPr="000D1DF3">
              <w:rPr>
                <w:noProof/>
              </w:rPr>
              <w:t xml:space="preserve"> Electrochemistry Communications, 2008. 10: p. 1520-1523.</w:t>
            </w:r>
          </w:p>
        </w:tc>
      </w:tr>
      <w:tr w:rsidR="00C63C86" w14:paraId="78E5A622" w14:textId="77777777" w:rsidTr="00BB4FEB">
        <w:tc>
          <w:tcPr>
            <w:tcW w:w="540" w:type="dxa"/>
          </w:tcPr>
          <w:p w14:paraId="3A0FE92B" w14:textId="77777777" w:rsidR="00C63C86" w:rsidRPr="0060217C" w:rsidRDefault="00C63C86" w:rsidP="00C63C86">
            <w:pPr>
              <w:ind w:left="-105"/>
              <w:rPr>
                <w:noProof/>
              </w:rPr>
            </w:pPr>
            <w:r w:rsidRPr="0060217C">
              <w:rPr>
                <w:noProof/>
              </w:rPr>
              <w:t>5.</w:t>
            </w:r>
          </w:p>
        </w:tc>
        <w:tc>
          <w:tcPr>
            <w:tcW w:w="9540" w:type="dxa"/>
          </w:tcPr>
          <w:p w14:paraId="0F70E3F3" w14:textId="77777777" w:rsidR="00C63C86" w:rsidRPr="0060217C" w:rsidRDefault="00C63C86" w:rsidP="00C63C86">
            <w:pPr>
              <w:rPr>
                <w:noProof/>
              </w:rPr>
            </w:pPr>
            <w:r w:rsidRPr="0060217C">
              <w:rPr>
                <w:noProof/>
              </w:rPr>
              <w:t xml:space="preserve">Gostick, J., M.A. Ioannidis, M.W. Fowler, and M.D. Pritzker, </w:t>
            </w:r>
            <w:r w:rsidRPr="0060217C">
              <w:rPr>
                <w:i/>
                <w:noProof/>
              </w:rPr>
              <w:t>Pore network modeling of fibrous gas diffusion layers for polymer electrolyte membrane fuel cells.</w:t>
            </w:r>
            <w:r w:rsidRPr="0060217C">
              <w:rPr>
                <w:noProof/>
              </w:rPr>
              <w:t xml:space="preserve"> Journal of Power Sources, 2007. 173: p. 277-290.</w:t>
            </w:r>
          </w:p>
        </w:tc>
      </w:tr>
      <w:tr w:rsidR="00C63C86" w14:paraId="33215A27" w14:textId="77777777" w:rsidTr="00BB4FEB">
        <w:tc>
          <w:tcPr>
            <w:tcW w:w="540" w:type="dxa"/>
          </w:tcPr>
          <w:p w14:paraId="1D2363C9" w14:textId="77777777" w:rsidR="00C63C86" w:rsidRPr="0060217C" w:rsidRDefault="00C63C86" w:rsidP="00C63C86">
            <w:pPr>
              <w:ind w:left="-105"/>
              <w:rPr>
                <w:noProof/>
              </w:rPr>
            </w:pPr>
            <w:r w:rsidRPr="0060217C">
              <w:rPr>
                <w:noProof/>
              </w:rPr>
              <w:t>4.</w:t>
            </w:r>
          </w:p>
        </w:tc>
        <w:tc>
          <w:tcPr>
            <w:tcW w:w="9540" w:type="dxa"/>
          </w:tcPr>
          <w:p w14:paraId="71B7CC31" w14:textId="77777777" w:rsidR="00C63C86" w:rsidRPr="0060217C" w:rsidRDefault="00C63C86" w:rsidP="00C63C86">
            <w:pPr>
              <w:rPr>
                <w:noProof/>
              </w:rPr>
            </w:pPr>
            <w:r w:rsidRPr="0060217C">
              <w:rPr>
                <w:noProof/>
              </w:rPr>
              <w:t xml:space="preserve">Gostick, J., M.W. Fowler, M.D. Pritzker, M.A. Ioannidis, and L.M. Behra, </w:t>
            </w:r>
            <w:r w:rsidRPr="0060217C">
              <w:rPr>
                <w:i/>
                <w:noProof/>
              </w:rPr>
              <w:t>In-Plane and through-plane gas permeability of carbon fiber electrode backing layers.</w:t>
            </w:r>
            <w:r w:rsidRPr="0060217C">
              <w:rPr>
                <w:noProof/>
              </w:rPr>
              <w:t xml:space="preserve"> Journal of Power Sources, 2006. 162  (1): p. 228-238.</w:t>
            </w:r>
          </w:p>
        </w:tc>
      </w:tr>
      <w:tr w:rsidR="00C63C86" w14:paraId="0BFD0573" w14:textId="77777777" w:rsidTr="00BB4FEB">
        <w:tc>
          <w:tcPr>
            <w:tcW w:w="540" w:type="dxa"/>
          </w:tcPr>
          <w:p w14:paraId="218C68CE" w14:textId="77777777" w:rsidR="00C63C86" w:rsidRPr="0060217C" w:rsidRDefault="00C63C86" w:rsidP="00C63C86">
            <w:pPr>
              <w:ind w:left="-105"/>
              <w:rPr>
                <w:noProof/>
              </w:rPr>
            </w:pPr>
            <w:r w:rsidRPr="0060217C">
              <w:rPr>
                <w:noProof/>
              </w:rPr>
              <w:t>3.</w:t>
            </w:r>
          </w:p>
        </w:tc>
        <w:tc>
          <w:tcPr>
            <w:tcW w:w="9540" w:type="dxa"/>
          </w:tcPr>
          <w:p w14:paraId="229D6A20" w14:textId="77777777" w:rsidR="00C63C86" w:rsidRPr="0060217C" w:rsidRDefault="00C63C86" w:rsidP="00C63C86">
            <w:pPr>
              <w:rPr>
                <w:noProof/>
              </w:rPr>
            </w:pPr>
            <w:r w:rsidRPr="0060217C">
              <w:rPr>
                <w:noProof/>
              </w:rPr>
              <w:t xml:space="preserve">Gostick, J., M.W. Fowler, M.A. Ioannidis, M.D. Pritzker, Y.M. Volfkovich, and A. Sakars, </w:t>
            </w:r>
            <w:r w:rsidRPr="0060217C">
              <w:rPr>
                <w:i/>
                <w:noProof/>
              </w:rPr>
              <w:t>Capillary pressure and hydrophilic porosity in gas diffusion layers for polymer electrolyte fuel cells.</w:t>
            </w:r>
            <w:r w:rsidRPr="0060217C">
              <w:rPr>
                <w:noProof/>
              </w:rPr>
              <w:t xml:space="preserve"> Journal of Power Sources, 2006. 156(2): p. 375-387.</w:t>
            </w:r>
          </w:p>
        </w:tc>
      </w:tr>
      <w:tr w:rsidR="00C63C86" w14:paraId="1AB2BCDF" w14:textId="77777777" w:rsidTr="00BB4FEB">
        <w:tc>
          <w:tcPr>
            <w:tcW w:w="540" w:type="dxa"/>
          </w:tcPr>
          <w:p w14:paraId="04C6CC9F" w14:textId="77777777" w:rsidR="00C63C86" w:rsidRPr="00DA1231" w:rsidRDefault="00C63C86" w:rsidP="00C63C86">
            <w:pPr>
              <w:ind w:left="-105"/>
              <w:rPr>
                <w:noProof/>
              </w:rPr>
            </w:pPr>
            <w:r w:rsidRPr="00DA1231">
              <w:rPr>
                <w:noProof/>
              </w:rPr>
              <w:t>2.</w:t>
            </w:r>
          </w:p>
        </w:tc>
        <w:tc>
          <w:tcPr>
            <w:tcW w:w="9540" w:type="dxa"/>
          </w:tcPr>
          <w:p w14:paraId="59A499F2" w14:textId="77777777" w:rsidR="00C63C86" w:rsidRPr="00DA1231" w:rsidRDefault="00C63C86" w:rsidP="00C63C86">
            <w:pPr>
              <w:rPr>
                <w:noProof/>
              </w:rPr>
            </w:pPr>
            <w:r w:rsidRPr="00DA1231">
              <w:rPr>
                <w:noProof/>
              </w:rPr>
              <w:t xml:space="preserve">Gostick, J., M. Pritzker, A. Lohi, and H.D. Doan, </w:t>
            </w:r>
            <w:r w:rsidRPr="00DA1231">
              <w:rPr>
                <w:i/>
                <w:noProof/>
              </w:rPr>
              <w:t>Mass transfer variation within a packed bed and its relation to liquid distribution.</w:t>
            </w:r>
            <w:r w:rsidRPr="00DA1231">
              <w:rPr>
                <w:noProof/>
              </w:rPr>
              <w:t xml:space="preserve"> Chemical Engineering Journal, 2004. 100(1-3): p. 33-41.</w:t>
            </w:r>
          </w:p>
        </w:tc>
      </w:tr>
      <w:tr w:rsidR="00C63C86" w14:paraId="15A2CCBF" w14:textId="77777777" w:rsidTr="00BB4FEB">
        <w:tc>
          <w:tcPr>
            <w:tcW w:w="540" w:type="dxa"/>
          </w:tcPr>
          <w:p w14:paraId="56047653" w14:textId="77777777" w:rsidR="00C63C86" w:rsidRPr="00DA1231" w:rsidRDefault="00C63C86" w:rsidP="00C63C86">
            <w:pPr>
              <w:ind w:left="-105"/>
              <w:rPr>
                <w:noProof/>
              </w:rPr>
            </w:pPr>
            <w:r w:rsidRPr="00DA1231">
              <w:rPr>
                <w:noProof/>
              </w:rPr>
              <w:lastRenderedPageBreak/>
              <w:t>1.</w:t>
            </w:r>
          </w:p>
        </w:tc>
        <w:tc>
          <w:tcPr>
            <w:tcW w:w="9540" w:type="dxa"/>
          </w:tcPr>
          <w:p w14:paraId="043C3AA7" w14:textId="77777777" w:rsidR="00C63C86" w:rsidRPr="00DA1231" w:rsidRDefault="00C63C86" w:rsidP="00C63C86">
            <w:pPr>
              <w:rPr>
                <w:noProof/>
              </w:rPr>
            </w:pPr>
            <w:r w:rsidRPr="00DA1231">
              <w:rPr>
                <w:noProof/>
              </w:rPr>
              <w:t xml:space="preserve">Gostick, J., H.D. Doan, A. Lohi, and M.D. Pritzker, </w:t>
            </w:r>
            <w:r w:rsidRPr="00DA1231">
              <w:rPr>
                <w:i/>
                <w:noProof/>
              </w:rPr>
              <w:t>Investigation of Local Mass Transfer in a Packed Bed of Pall Rings Using a Limiting Current Technique.</w:t>
            </w:r>
            <w:r w:rsidRPr="00DA1231">
              <w:rPr>
                <w:noProof/>
              </w:rPr>
              <w:t xml:space="preserve"> Industrial &amp; Engineering Chemistry Research, 2003. 42(15): p. 3626-3634.</w:t>
            </w:r>
          </w:p>
        </w:tc>
      </w:tr>
    </w:tbl>
    <w:p w14:paraId="21957815" w14:textId="77777777" w:rsidR="00C63C86" w:rsidRPr="00C63C86" w:rsidRDefault="00C63C86" w:rsidP="00C63C86"/>
    <w:p w14:paraId="7E2C760C" w14:textId="77777777" w:rsidR="00A67BFD" w:rsidRDefault="00A67BFD" w:rsidP="00A67BFD">
      <w:pPr>
        <w:pStyle w:val="Heading2"/>
      </w:pPr>
      <w:bookmarkStart w:id="16" w:name="_Toc440988464"/>
      <w:bookmarkStart w:id="17" w:name="_Toc443482921"/>
      <w:r>
        <w:t>Non-refereed Articles</w:t>
      </w:r>
      <w:bookmarkEnd w:id="16"/>
      <w:bookmarkEnd w:id="17"/>
    </w:p>
    <w:p w14:paraId="0AB9A1F3" w14:textId="77777777" w:rsidR="00A67BFD" w:rsidRDefault="00A67BFD" w:rsidP="00495727">
      <w:pPr>
        <w:widowControl/>
        <w:numPr>
          <w:ilvl w:val="0"/>
          <w:numId w:val="21"/>
        </w:numPr>
        <w:tabs>
          <w:tab w:val="clear" w:pos="360"/>
          <w:tab w:val="clear" w:pos="709"/>
          <w:tab w:val="num" w:pos="720"/>
        </w:tabs>
        <w:ind w:left="720" w:hanging="720"/>
        <w:rPr>
          <w:szCs w:val="22"/>
        </w:rPr>
      </w:pPr>
      <w:r>
        <w:rPr>
          <w:szCs w:val="22"/>
        </w:rPr>
        <w:t>Aye T, Christensen D</w:t>
      </w:r>
      <w:r w:rsidRPr="007825B9">
        <w:rPr>
          <w:szCs w:val="22"/>
        </w:rPr>
        <w:t xml:space="preserve">, </w:t>
      </w:r>
      <w:r w:rsidRPr="007825B9">
        <w:rPr>
          <w:bCs/>
          <w:szCs w:val="22"/>
        </w:rPr>
        <w:t>Gostick J</w:t>
      </w:r>
      <w:r w:rsidRPr="007825B9">
        <w:rPr>
          <w:szCs w:val="22"/>
        </w:rPr>
        <w:t>, Mogharei</w:t>
      </w:r>
      <w:r>
        <w:rPr>
          <w:szCs w:val="22"/>
        </w:rPr>
        <w:t xml:space="preserve"> A, Olatunde G, Singcuna S, Won W, Aida T.  Environmental catalysis: The Canadian Situation. </w:t>
      </w:r>
      <w:r w:rsidRPr="006F45F4">
        <w:rPr>
          <w:i/>
          <w:szCs w:val="22"/>
        </w:rPr>
        <w:t>Canadian Chemical News</w:t>
      </w:r>
      <w:r>
        <w:rPr>
          <w:szCs w:val="22"/>
        </w:rPr>
        <w:t>,</w:t>
      </w:r>
      <w:r w:rsidR="00861E8F">
        <w:rPr>
          <w:szCs w:val="22"/>
        </w:rPr>
        <w:t xml:space="preserve"> </w:t>
      </w:r>
      <w:r w:rsidR="00766685">
        <w:rPr>
          <w:szCs w:val="22"/>
        </w:rPr>
        <w:t>2</w:t>
      </w:r>
      <w:r w:rsidR="00861E8F">
        <w:rPr>
          <w:szCs w:val="22"/>
        </w:rPr>
        <w:t>000</w:t>
      </w:r>
      <w:r w:rsidR="00766685">
        <w:rPr>
          <w:szCs w:val="22"/>
        </w:rPr>
        <w:t>.</w:t>
      </w:r>
      <w:r>
        <w:rPr>
          <w:szCs w:val="22"/>
        </w:rPr>
        <w:t xml:space="preserve"> </w:t>
      </w:r>
      <w:r w:rsidRPr="00861E8F">
        <w:rPr>
          <w:szCs w:val="22"/>
        </w:rPr>
        <w:t>52</w:t>
      </w:r>
      <w:r w:rsidR="00766685" w:rsidRPr="00861E8F">
        <w:rPr>
          <w:szCs w:val="22"/>
        </w:rPr>
        <w:t>:</w:t>
      </w:r>
      <w:r>
        <w:rPr>
          <w:szCs w:val="22"/>
        </w:rPr>
        <w:t xml:space="preserve"> </w:t>
      </w:r>
      <w:r w:rsidR="00766685">
        <w:rPr>
          <w:szCs w:val="22"/>
        </w:rPr>
        <w:t xml:space="preserve">p. </w:t>
      </w:r>
      <w:r>
        <w:rPr>
          <w:szCs w:val="22"/>
        </w:rPr>
        <w:t>2</w:t>
      </w:r>
      <w:r w:rsidR="00766685">
        <w:rPr>
          <w:szCs w:val="22"/>
        </w:rPr>
        <w:t>526</w:t>
      </w:r>
      <w:r>
        <w:rPr>
          <w:szCs w:val="22"/>
        </w:rPr>
        <w:t>.</w:t>
      </w:r>
    </w:p>
    <w:p w14:paraId="0E8696DC" w14:textId="77777777" w:rsidR="00A67BFD" w:rsidRDefault="00A67BFD" w:rsidP="00A67BFD">
      <w:pPr>
        <w:pStyle w:val="Heading2"/>
      </w:pPr>
      <w:bookmarkStart w:id="18" w:name="_Toc440988465"/>
      <w:bookmarkStart w:id="19" w:name="_Toc443482922"/>
      <w:r>
        <w:t>Book Chapters</w:t>
      </w:r>
      <w:bookmarkEnd w:id="18"/>
      <w:bookmarkEnd w:id="19"/>
    </w:p>
    <w:p w14:paraId="5C563682" w14:textId="77777777" w:rsidR="00A67BFD" w:rsidRDefault="00A67BFD" w:rsidP="00DF0F7B">
      <w:pPr>
        <w:pStyle w:val="ListParagraph"/>
        <w:numPr>
          <w:ilvl w:val="0"/>
          <w:numId w:val="21"/>
        </w:numPr>
        <w:tabs>
          <w:tab w:val="clear" w:pos="360"/>
          <w:tab w:val="num" w:pos="709"/>
        </w:tabs>
        <w:ind w:left="709" w:hanging="709"/>
        <w:rPr>
          <w:rFonts w:cs="Calibri"/>
          <w:noProof/>
        </w:rPr>
      </w:pPr>
      <w:r w:rsidRPr="00A67BFD">
        <w:rPr>
          <w:rFonts w:cs="Calibri"/>
          <w:noProof/>
        </w:rPr>
        <w:t xml:space="preserve">Gostick, J.T., et al., </w:t>
      </w:r>
      <w:r w:rsidRPr="00A67BFD">
        <w:rPr>
          <w:rFonts w:cs="Calibri"/>
          <w:i/>
          <w:noProof/>
        </w:rPr>
        <w:t>Porosimetry and Characterization of the Capillary Properties of Gas Diffusion Media</w:t>
      </w:r>
      <w:r w:rsidRPr="00A67BFD">
        <w:rPr>
          <w:rFonts w:cs="Calibri"/>
          <w:noProof/>
        </w:rPr>
        <w:t xml:space="preserve">, in </w:t>
      </w:r>
      <w:r w:rsidRPr="00A67BFD">
        <w:rPr>
          <w:rFonts w:cs="Calibri"/>
          <w:i/>
          <w:noProof/>
        </w:rPr>
        <w:t>Handbook of PEM Fuel Cell Durability</w:t>
      </w:r>
      <w:r w:rsidRPr="00A67BFD">
        <w:rPr>
          <w:rFonts w:cs="Calibri"/>
          <w:noProof/>
        </w:rPr>
        <w:t>, H. Wang, X.-Z. Yuan, and H. Li, Editors. 2011, Taylor Francis: Baton Rouge.</w:t>
      </w:r>
    </w:p>
    <w:p w14:paraId="72760917" w14:textId="77777777" w:rsidR="00A67BFD" w:rsidRDefault="00A67BFD" w:rsidP="00A67BFD">
      <w:pPr>
        <w:ind w:left="720" w:hanging="720"/>
        <w:rPr>
          <w:rFonts w:cs="Calibri"/>
          <w:noProof/>
        </w:rPr>
      </w:pPr>
      <w:r>
        <w:rPr>
          <w:rFonts w:cs="Calibri"/>
          <w:noProof/>
        </w:rPr>
        <w:t>1</w:t>
      </w:r>
      <w:r w:rsidR="00DF0F7B">
        <w:rPr>
          <w:rFonts w:cs="Calibri"/>
          <w:noProof/>
        </w:rPr>
        <w:t>.</w:t>
      </w:r>
      <w:r w:rsidR="00DF0F7B">
        <w:rPr>
          <w:rFonts w:cs="Calibri"/>
          <w:noProof/>
        </w:rPr>
        <w:tab/>
      </w:r>
      <w:r w:rsidRPr="00D33768">
        <w:rPr>
          <w:rFonts w:cs="Calibri"/>
          <w:noProof/>
        </w:rPr>
        <w:t xml:space="preserve">Gostick, J.T., et al., </w:t>
      </w:r>
      <w:r w:rsidRPr="00D33768">
        <w:rPr>
          <w:rFonts w:cs="Calibri"/>
          <w:i/>
          <w:noProof/>
        </w:rPr>
        <w:t>Characterization of the Capillary Properties of Gas Diffusion Media</w:t>
      </w:r>
      <w:r w:rsidRPr="00D33768">
        <w:rPr>
          <w:rFonts w:cs="Calibri"/>
          <w:noProof/>
        </w:rPr>
        <w:t xml:space="preserve">, in </w:t>
      </w:r>
      <w:r w:rsidRPr="00D33768">
        <w:rPr>
          <w:rFonts w:cs="Calibri"/>
          <w:i/>
          <w:noProof/>
        </w:rPr>
        <w:t>Modern Aspects of Electrochemistry</w:t>
      </w:r>
      <w:r w:rsidRPr="00D33768">
        <w:rPr>
          <w:rFonts w:cs="Calibri"/>
          <w:noProof/>
        </w:rPr>
        <w:t>, C.Y. Wang and U. Pasaogullari, Editors. 2010, Springer: Berlin.</w:t>
      </w:r>
    </w:p>
    <w:p w14:paraId="3547BED4" w14:textId="77777777" w:rsidR="00A67BFD" w:rsidRDefault="00A67BFD" w:rsidP="00A67BFD">
      <w:pPr>
        <w:pStyle w:val="Heading2"/>
        <w:rPr>
          <w:noProof/>
        </w:rPr>
      </w:pPr>
      <w:bookmarkStart w:id="20" w:name="_Toc440988466"/>
      <w:bookmarkStart w:id="21" w:name="_Toc443482923"/>
      <w:r>
        <w:rPr>
          <w:noProof/>
        </w:rPr>
        <w:t>Book Reviews</w:t>
      </w:r>
      <w:bookmarkEnd w:id="20"/>
      <w:bookmarkEnd w:id="21"/>
    </w:p>
    <w:p w14:paraId="1C708E14" w14:textId="77777777" w:rsidR="00A67BFD" w:rsidRDefault="00A67BFD" w:rsidP="00A67BFD">
      <w:pPr>
        <w:ind w:left="720" w:hanging="720"/>
        <w:rPr>
          <w:rFonts w:cs="Calibri"/>
          <w:i/>
          <w:noProof/>
        </w:rPr>
      </w:pPr>
      <w:r>
        <w:rPr>
          <w:rFonts w:cs="Calibri"/>
          <w:noProof/>
        </w:rPr>
        <w:t>1</w:t>
      </w:r>
      <w:r w:rsidRPr="00D33768">
        <w:rPr>
          <w:rFonts w:cs="Calibri"/>
          <w:noProof/>
        </w:rPr>
        <w:t>.</w:t>
      </w:r>
      <w:r w:rsidRPr="00D33768">
        <w:rPr>
          <w:rFonts w:cs="Calibri"/>
          <w:noProof/>
        </w:rPr>
        <w:tab/>
      </w:r>
      <w:r>
        <w:rPr>
          <w:rFonts w:cs="Calibri"/>
          <w:i/>
          <w:noProof/>
        </w:rPr>
        <w:t>Experimental Techniques for Chemical Engineers</w:t>
      </w:r>
      <w:r w:rsidRPr="00D33768">
        <w:rPr>
          <w:rFonts w:cs="Calibri"/>
          <w:noProof/>
        </w:rPr>
        <w:t xml:space="preserve">, in </w:t>
      </w:r>
      <w:r>
        <w:rPr>
          <w:rFonts w:cs="Calibri"/>
          <w:i/>
          <w:noProof/>
        </w:rPr>
        <w:t>C</w:t>
      </w:r>
      <w:r w:rsidRPr="00D33768">
        <w:rPr>
          <w:rFonts w:cs="Calibri"/>
          <w:i/>
          <w:noProof/>
        </w:rPr>
        <w:t>an</w:t>
      </w:r>
      <w:r>
        <w:rPr>
          <w:rFonts w:cs="Calibri"/>
          <w:i/>
          <w:noProof/>
        </w:rPr>
        <w:t xml:space="preserve">adian Journal of Chemical Engineering, </w:t>
      </w:r>
      <w:r w:rsidRPr="00635782">
        <w:rPr>
          <w:rFonts w:cs="Calibri"/>
          <w:noProof/>
        </w:rPr>
        <w:t xml:space="preserve">2014. </w:t>
      </w:r>
      <w:r w:rsidRPr="00861E8F">
        <w:rPr>
          <w:rFonts w:cs="Calibri"/>
          <w:noProof/>
        </w:rPr>
        <w:t>92</w:t>
      </w:r>
      <w:r w:rsidRPr="00635782">
        <w:rPr>
          <w:rFonts w:cs="Calibri"/>
          <w:noProof/>
        </w:rPr>
        <w:t>: p</w:t>
      </w:r>
      <w:r>
        <w:rPr>
          <w:rFonts w:cs="Calibri"/>
          <w:noProof/>
        </w:rPr>
        <w:t>.</w:t>
      </w:r>
      <w:r w:rsidRPr="00635782">
        <w:rPr>
          <w:rFonts w:cs="Calibri"/>
          <w:noProof/>
        </w:rPr>
        <w:t xml:space="preserve"> 1160-1162</w:t>
      </w:r>
      <w:r>
        <w:rPr>
          <w:rFonts w:cs="Calibri"/>
          <w:i/>
          <w:noProof/>
        </w:rPr>
        <w:t>.</w:t>
      </w:r>
    </w:p>
    <w:p w14:paraId="25075E8C" w14:textId="77777777" w:rsidR="00A67BFD" w:rsidRDefault="00A67BFD" w:rsidP="00A67BFD">
      <w:pPr>
        <w:pStyle w:val="Heading2"/>
      </w:pPr>
      <w:bookmarkStart w:id="22" w:name="_Toc440988467"/>
      <w:bookmarkStart w:id="23" w:name="_Toc443482924"/>
      <w:r>
        <w:t>Conference Proceedings</w:t>
      </w:r>
      <w:bookmarkEnd w:id="22"/>
      <w:bookmarkEnd w:id="23"/>
    </w:p>
    <w:p w14:paraId="26C2ED10" w14:textId="77777777" w:rsidR="00A67BFD" w:rsidRDefault="00A67BFD" w:rsidP="00A67BFD">
      <w:r>
        <w:t>(Students in bold)</w:t>
      </w:r>
    </w:p>
    <w:p w14:paraId="1F0D4E3D" w14:textId="77777777" w:rsidR="008E2745" w:rsidRDefault="008E2745" w:rsidP="00A67BFD"/>
    <w:p w14:paraId="5C7F4251" w14:textId="77777777" w:rsidR="00A52452" w:rsidRPr="00A52452" w:rsidRDefault="00A52452" w:rsidP="00A52452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Segoe UI"/>
          <w:szCs w:val="22"/>
          <w:lang w:val="en-CA" w:eastAsia="en-CA"/>
        </w:rPr>
        <w:t>11</w:t>
      </w:r>
      <w:r w:rsidRPr="00516417">
        <w:rPr>
          <w:rFonts w:cs="Segoe UI"/>
          <w:szCs w:val="22"/>
          <w:lang w:val="en-CA" w:eastAsia="en-CA"/>
        </w:rPr>
        <w:t>.</w:t>
      </w:r>
      <w:r w:rsidRPr="00516417">
        <w:rPr>
          <w:rFonts w:cs="Segoe UI"/>
          <w:szCs w:val="22"/>
          <w:lang w:val="en-CA" w:eastAsia="en-CA"/>
        </w:rPr>
        <w:tab/>
      </w:r>
      <w:r w:rsidRPr="00A52452">
        <w:rPr>
          <w:rFonts w:cs="Segoe UI"/>
          <w:b/>
          <w:szCs w:val="22"/>
          <w:lang w:val="en-CA" w:eastAsia="en-CA"/>
        </w:rPr>
        <w:t>Kok, MDR</w:t>
      </w:r>
      <w:r w:rsidRPr="00A52452">
        <w:rPr>
          <w:rFonts w:cs="Segoe UI"/>
          <w:szCs w:val="22"/>
          <w:lang w:val="en-CA" w:eastAsia="en-CA"/>
        </w:rPr>
        <w:t>, Jervis, R, Shearing, P R &amp; Gostick, JT</w:t>
      </w:r>
      <w:r>
        <w:rPr>
          <w:rFonts w:cs="Segoe UI"/>
          <w:szCs w:val="22"/>
          <w:lang w:val="en-CA" w:eastAsia="en-CA"/>
        </w:rPr>
        <w:t>,</w:t>
      </w:r>
      <w:r w:rsidRPr="00A52452">
        <w:rPr>
          <w:rFonts w:cs="Segoe UI"/>
          <w:szCs w:val="22"/>
          <w:lang w:val="en-CA" w:eastAsia="en-CA"/>
        </w:rPr>
        <w:t xml:space="preserve"> Fluid Transport Properties from 3D Tomographic Images of Electrospun Carbon Electrodes for Flow Batteries. ECS Trans. 77, 129–143 (2017).</w:t>
      </w:r>
    </w:p>
    <w:p w14:paraId="191FF432" w14:textId="77777777" w:rsidR="008E2745" w:rsidRDefault="008E2745" w:rsidP="008E2745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Segoe UI"/>
          <w:szCs w:val="22"/>
          <w:lang w:val="en-CA" w:eastAsia="en-CA"/>
        </w:rPr>
        <w:t>10</w:t>
      </w:r>
      <w:r w:rsidRPr="00516417">
        <w:rPr>
          <w:rFonts w:cs="Segoe UI"/>
          <w:szCs w:val="22"/>
          <w:lang w:val="en-CA" w:eastAsia="en-CA"/>
        </w:rPr>
        <w:t>.</w:t>
      </w:r>
      <w:r w:rsidRPr="00516417">
        <w:rPr>
          <w:rFonts w:cs="Segoe UI"/>
          <w:szCs w:val="22"/>
          <w:lang w:val="en-CA" w:eastAsia="en-CA"/>
        </w:rPr>
        <w:tab/>
      </w:r>
      <w:r w:rsidR="00A52452" w:rsidRPr="00A52452">
        <w:rPr>
          <w:rFonts w:cs="Segoe UI"/>
          <w:b/>
          <w:szCs w:val="22"/>
          <w:lang w:val="en-CA" w:eastAsia="en-CA"/>
        </w:rPr>
        <w:t>Liu, SP</w:t>
      </w:r>
      <w:r w:rsidR="00A52452" w:rsidRPr="006D1870">
        <w:rPr>
          <w:rFonts w:cs="Segoe UI"/>
          <w:szCs w:val="22"/>
          <w:lang w:val="en-CA" w:eastAsia="en-CA"/>
        </w:rPr>
        <w:t>,</w:t>
      </w:r>
      <w:r w:rsidR="00A52452" w:rsidRPr="00A52452">
        <w:rPr>
          <w:rFonts w:cs="Segoe UI"/>
          <w:b/>
          <w:szCs w:val="22"/>
          <w:lang w:val="en-CA" w:eastAsia="en-CA"/>
        </w:rPr>
        <w:t xml:space="preserve"> Kok, M</w:t>
      </w:r>
      <w:r w:rsidR="006D1870">
        <w:rPr>
          <w:rFonts w:cs="Segoe UI"/>
          <w:b/>
          <w:szCs w:val="22"/>
          <w:lang w:val="en-CA" w:eastAsia="en-CA"/>
        </w:rPr>
        <w:t>DR</w:t>
      </w:r>
      <w:r w:rsidR="00A52452" w:rsidRPr="00A52452">
        <w:rPr>
          <w:rFonts w:cs="Segoe UI"/>
          <w:szCs w:val="22"/>
          <w:lang w:val="en-CA" w:eastAsia="en-CA"/>
        </w:rPr>
        <w:t xml:space="preserve"> &amp; Gostick, J. T. Fabrication and Characterization of Electrospun Electrodes for Flow Battery Electrodes. ECS Trans. 75, 15–25 (2017).</w:t>
      </w:r>
    </w:p>
    <w:p w14:paraId="79E7E2AD" w14:textId="77777777" w:rsidR="006D6A28" w:rsidRDefault="00EA3616" w:rsidP="006D6A28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Segoe UI"/>
          <w:szCs w:val="22"/>
          <w:lang w:val="en-CA" w:eastAsia="en-CA"/>
        </w:rPr>
        <w:t>9</w:t>
      </w:r>
      <w:r w:rsidR="006D6A28" w:rsidRPr="00516417">
        <w:rPr>
          <w:rFonts w:cs="Segoe UI"/>
          <w:szCs w:val="22"/>
          <w:lang w:val="en-CA" w:eastAsia="en-CA"/>
        </w:rPr>
        <w:t>.</w:t>
      </w:r>
      <w:r w:rsidR="006D6A28" w:rsidRPr="00516417">
        <w:rPr>
          <w:rFonts w:cs="Segoe UI"/>
          <w:szCs w:val="22"/>
          <w:lang w:val="en-CA" w:eastAsia="en-CA"/>
        </w:rPr>
        <w:tab/>
      </w:r>
      <w:r w:rsidR="006D6A28">
        <w:rPr>
          <w:rFonts w:cs="Segoe UI"/>
          <w:b/>
          <w:szCs w:val="22"/>
          <w:lang w:val="en-CA" w:eastAsia="en-CA"/>
        </w:rPr>
        <w:t>Kok</w:t>
      </w:r>
      <w:r w:rsidR="006D6A28" w:rsidRPr="003003C4">
        <w:rPr>
          <w:rFonts w:cs="Segoe UI"/>
          <w:b/>
          <w:szCs w:val="22"/>
          <w:lang w:val="en-CA" w:eastAsia="en-CA"/>
        </w:rPr>
        <w:t>, M</w:t>
      </w:r>
      <w:r w:rsidR="006D6A28">
        <w:rPr>
          <w:rFonts w:cs="Segoe UI"/>
          <w:b/>
          <w:szCs w:val="22"/>
          <w:lang w:val="en-CA" w:eastAsia="en-CA"/>
        </w:rPr>
        <w:t>D</w:t>
      </w:r>
      <w:r w:rsidR="0054419E">
        <w:rPr>
          <w:rFonts w:cs="Segoe UI"/>
          <w:b/>
          <w:szCs w:val="22"/>
          <w:lang w:val="en-CA" w:eastAsia="en-CA"/>
        </w:rPr>
        <w:t>R</w:t>
      </w:r>
      <w:r w:rsidR="006D6A28">
        <w:rPr>
          <w:rFonts w:cs="Segoe UI"/>
          <w:szCs w:val="22"/>
          <w:lang w:val="en-CA" w:eastAsia="en-CA"/>
        </w:rPr>
        <w:t xml:space="preserve"> and J </w:t>
      </w:r>
      <w:r w:rsidR="006D6A28" w:rsidRPr="00516417">
        <w:rPr>
          <w:rFonts w:cs="Segoe UI"/>
          <w:szCs w:val="22"/>
          <w:lang w:val="en-CA" w:eastAsia="en-CA"/>
        </w:rPr>
        <w:t xml:space="preserve">Gostick, </w:t>
      </w:r>
      <w:r w:rsidR="0054419E" w:rsidRPr="0054419E">
        <w:rPr>
          <w:rFonts w:cs="Segoe UI"/>
          <w:i/>
          <w:szCs w:val="22"/>
          <w:lang w:val="en-CA" w:eastAsia="en-CA"/>
        </w:rPr>
        <w:t>Multiphysics Simulation of the Bromine Cathode: Cell Architecture and Electrode Optimization</w:t>
      </w:r>
      <w:r w:rsidR="006D6A28">
        <w:rPr>
          <w:rFonts w:cs="Segoe UI"/>
          <w:i/>
          <w:szCs w:val="22"/>
          <w:lang w:val="en-CA" w:eastAsia="en-CA"/>
        </w:rPr>
        <w:t xml:space="preserve">.  </w:t>
      </w:r>
      <w:r w:rsidR="006D6A28" w:rsidRPr="00BD7706">
        <w:rPr>
          <w:rFonts w:cs="Segoe UI"/>
          <w:szCs w:val="22"/>
          <w:lang w:val="en-CA" w:eastAsia="en-CA"/>
        </w:rPr>
        <w:t>ECS Transactions</w:t>
      </w:r>
      <w:r w:rsidR="007B1766">
        <w:rPr>
          <w:rFonts w:cs="Segoe UI"/>
          <w:szCs w:val="22"/>
          <w:lang w:val="en-CA" w:eastAsia="en-CA"/>
        </w:rPr>
        <w:t xml:space="preserve">, 2015.  </w:t>
      </w:r>
      <w:r w:rsidR="007B1766" w:rsidRPr="007B1766">
        <w:rPr>
          <w:rFonts w:cs="Segoe UI"/>
          <w:szCs w:val="22"/>
          <w:lang w:val="en-CA" w:eastAsia="en-CA"/>
        </w:rPr>
        <w:t>69(1)</w:t>
      </w:r>
      <w:r w:rsidR="007B1766">
        <w:rPr>
          <w:rFonts w:cs="Segoe UI"/>
          <w:szCs w:val="22"/>
          <w:lang w:val="en-CA" w:eastAsia="en-CA"/>
        </w:rPr>
        <w:t>:</w:t>
      </w:r>
      <w:r w:rsidR="007B1766" w:rsidRPr="007B1766">
        <w:rPr>
          <w:rFonts w:cs="Segoe UI"/>
          <w:szCs w:val="22"/>
          <w:lang w:val="en-CA" w:eastAsia="en-CA"/>
        </w:rPr>
        <w:t xml:space="preserve"> </w:t>
      </w:r>
      <w:r w:rsidR="007B1766">
        <w:rPr>
          <w:rFonts w:cs="Segoe UI"/>
          <w:szCs w:val="22"/>
          <w:lang w:val="en-CA" w:eastAsia="en-CA"/>
        </w:rPr>
        <w:t xml:space="preserve">p. </w:t>
      </w:r>
      <w:r w:rsidR="007B1766" w:rsidRPr="007B1766">
        <w:rPr>
          <w:rFonts w:cs="Segoe UI"/>
          <w:szCs w:val="22"/>
          <w:lang w:val="en-CA" w:eastAsia="en-CA"/>
        </w:rPr>
        <w:t>21-35</w:t>
      </w:r>
      <w:r w:rsidR="007B1766">
        <w:rPr>
          <w:rFonts w:cs="Segoe UI"/>
          <w:szCs w:val="22"/>
          <w:lang w:val="en-CA" w:eastAsia="en-CA"/>
        </w:rPr>
        <w:t>.</w:t>
      </w:r>
    </w:p>
    <w:p w14:paraId="4FEFEFBF" w14:textId="77777777" w:rsidR="00EA3616" w:rsidRPr="006D6A28" w:rsidRDefault="00EA3616" w:rsidP="00EA3616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Segoe UI"/>
          <w:szCs w:val="22"/>
          <w:lang w:val="en-CA" w:eastAsia="en-CA"/>
        </w:rPr>
        <w:t>8</w:t>
      </w:r>
      <w:r w:rsidRPr="00516417">
        <w:rPr>
          <w:rFonts w:cs="Segoe UI"/>
          <w:szCs w:val="22"/>
          <w:lang w:val="en-CA" w:eastAsia="en-CA"/>
        </w:rPr>
        <w:t>.</w:t>
      </w:r>
      <w:r w:rsidRPr="00516417">
        <w:rPr>
          <w:rFonts w:cs="Segoe UI"/>
          <w:szCs w:val="22"/>
          <w:lang w:val="en-CA" w:eastAsia="en-CA"/>
        </w:rPr>
        <w:tab/>
      </w:r>
      <w:r w:rsidR="0065725C">
        <w:rPr>
          <w:rFonts w:cs="Segoe UI"/>
          <w:b/>
          <w:szCs w:val="22"/>
          <w:lang w:val="en-CA" w:eastAsia="en-CA"/>
        </w:rPr>
        <w:t>Tranter, TG</w:t>
      </w:r>
      <w:r>
        <w:rPr>
          <w:rFonts w:cs="Segoe UI"/>
          <w:szCs w:val="22"/>
          <w:lang w:val="en-CA" w:eastAsia="en-CA"/>
        </w:rPr>
        <w:t xml:space="preserve">, AD Burns and J </w:t>
      </w:r>
      <w:r w:rsidRPr="00516417">
        <w:rPr>
          <w:rFonts w:cs="Segoe UI"/>
          <w:szCs w:val="22"/>
          <w:lang w:val="en-CA" w:eastAsia="en-CA"/>
        </w:rPr>
        <w:t xml:space="preserve">Gostick, </w:t>
      </w:r>
      <w:r w:rsidRPr="0054419E">
        <w:rPr>
          <w:rFonts w:cs="Segoe UI"/>
          <w:i/>
          <w:szCs w:val="22"/>
          <w:lang w:val="en-CA" w:eastAsia="en-CA"/>
        </w:rPr>
        <w:t xml:space="preserve">Multiphysics </w:t>
      </w:r>
      <w:r>
        <w:rPr>
          <w:rFonts w:cs="Segoe UI"/>
          <w:i/>
          <w:szCs w:val="22"/>
          <w:lang w:val="en-CA" w:eastAsia="en-CA"/>
        </w:rPr>
        <w:t xml:space="preserve">Pore Network Modeling of Compressed Fuel Cell Components with OpenPNM.  </w:t>
      </w:r>
      <w:r>
        <w:rPr>
          <w:rFonts w:cs="Segoe UI"/>
          <w:szCs w:val="22"/>
          <w:lang w:val="en-CA" w:eastAsia="en-CA"/>
        </w:rPr>
        <w:t>5</w:t>
      </w:r>
      <w:r w:rsidRPr="00EA3616">
        <w:rPr>
          <w:rFonts w:cs="Segoe UI"/>
          <w:szCs w:val="22"/>
          <w:vertAlign w:val="superscript"/>
          <w:lang w:val="en-CA" w:eastAsia="en-CA"/>
        </w:rPr>
        <w:t>th</w:t>
      </w:r>
      <w:r>
        <w:rPr>
          <w:rFonts w:cs="Segoe UI"/>
          <w:szCs w:val="22"/>
          <w:lang w:val="en-CA" w:eastAsia="en-CA"/>
        </w:rPr>
        <w:t xml:space="preserve"> European Fuel Cell and H</w:t>
      </w:r>
      <w:r>
        <w:rPr>
          <w:rFonts w:cs="Segoe UI"/>
          <w:szCs w:val="22"/>
          <w:vertAlign w:val="subscript"/>
          <w:lang w:val="en-CA" w:eastAsia="en-CA"/>
        </w:rPr>
        <w:t>2</w:t>
      </w:r>
      <w:r>
        <w:rPr>
          <w:rFonts w:cs="Segoe UI"/>
          <w:szCs w:val="22"/>
          <w:lang w:val="en-CA" w:eastAsia="en-CA"/>
        </w:rPr>
        <w:t xml:space="preserve"> Forum</w:t>
      </w:r>
      <w:r w:rsidRPr="00BD7706">
        <w:rPr>
          <w:rFonts w:cs="Segoe UI"/>
          <w:szCs w:val="22"/>
          <w:lang w:val="en-CA" w:eastAsia="en-CA"/>
        </w:rPr>
        <w:t xml:space="preserve">, </w:t>
      </w:r>
      <w:r>
        <w:rPr>
          <w:rFonts w:cs="Segoe UI"/>
          <w:szCs w:val="22"/>
          <w:lang w:val="en-CA" w:eastAsia="en-CA"/>
        </w:rPr>
        <w:t>2015.  Chapter 05 – Sessions A08, 11, 12, 14. p. 138-148</w:t>
      </w:r>
      <w:r w:rsidR="009B3263">
        <w:rPr>
          <w:rFonts w:cs="Segoe UI"/>
          <w:szCs w:val="22"/>
          <w:lang w:val="en-CA" w:eastAsia="en-CA"/>
        </w:rPr>
        <w:t xml:space="preserve"> (ISBN: 978-3-905592-19-1)</w:t>
      </w:r>
      <w:r>
        <w:rPr>
          <w:rFonts w:cs="Segoe UI"/>
          <w:szCs w:val="22"/>
          <w:lang w:val="en-CA" w:eastAsia="en-CA"/>
        </w:rPr>
        <w:t>.</w:t>
      </w:r>
    </w:p>
    <w:p w14:paraId="42CD579D" w14:textId="77777777" w:rsidR="00A67BFD" w:rsidRDefault="00A67BFD" w:rsidP="00A67BFD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Segoe UI"/>
          <w:szCs w:val="22"/>
          <w:lang w:val="en-CA" w:eastAsia="en-CA"/>
        </w:rPr>
        <w:t>7</w:t>
      </w:r>
      <w:r w:rsidRPr="00516417">
        <w:rPr>
          <w:rFonts w:cs="Segoe UI"/>
          <w:szCs w:val="22"/>
          <w:lang w:val="en-CA" w:eastAsia="en-CA"/>
        </w:rPr>
        <w:t>.</w:t>
      </w:r>
      <w:r w:rsidRPr="00516417">
        <w:rPr>
          <w:rFonts w:cs="Segoe UI"/>
          <w:szCs w:val="22"/>
          <w:lang w:val="en-CA" w:eastAsia="en-CA"/>
        </w:rPr>
        <w:tab/>
      </w:r>
      <w:r w:rsidRPr="003003C4">
        <w:rPr>
          <w:rFonts w:cs="Segoe UI"/>
          <w:b/>
          <w:szCs w:val="22"/>
          <w:lang w:val="en-CA" w:eastAsia="en-CA"/>
        </w:rPr>
        <w:t>Aghighi, MA</w:t>
      </w:r>
      <w:r>
        <w:rPr>
          <w:rFonts w:cs="Segoe UI"/>
          <w:szCs w:val="22"/>
          <w:lang w:val="en-CA" w:eastAsia="en-CA"/>
        </w:rPr>
        <w:t xml:space="preserve"> and J </w:t>
      </w:r>
      <w:r w:rsidRPr="00516417">
        <w:rPr>
          <w:rFonts w:cs="Segoe UI"/>
          <w:szCs w:val="22"/>
          <w:lang w:val="en-CA" w:eastAsia="en-CA"/>
        </w:rPr>
        <w:t xml:space="preserve">Gostick, </w:t>
      </w:r>
      <w:r w:rsidRPr="00BD7706">
        <w:rPr>
          <w:rFonts w:cs="Segoe UI"/>
          <w:i/>
          <w:szCs w:val="22"/>
          <w:lang w:val="en-CA" w:eastAsia="en-CA"/>
        </w:rPr>
        <w:t>Pore Network Modeling of the Full Membrane Electrode Assembly of a Polymer Electrolyte Membrane Fuel Cell</w:t>
      </w:r>
      <w:r>
        <w:rPr>
          <w:rFonts w:cs="Segoe UI"/>
          <w:i/>
          <w:szCs w:val="22"/>
          <w:lang w:val="en-CA" w:eastAsia="en-CA"/>
        </w:rPr>
        <w:t xml:space="preserve">.  </w:t>
      </w:r>
      <w:r w:rsidRPr="00BD7706">
        <w:rPr>
          <w:rFonts w:cs="Segoe UI"/>
          <w:szCs w:val="22"/>
          <w:lang w:val="en-CA" w:eastAsia="en-CA"/>
        </w:rPr>
        <w:t xml:space="preserve">ECS Transactions, 2014. </w:t>
      </w:r>
      <w:r w:rsidRPr="00861E8F">
        <w:rPr>
          <w:rFonts w:cs="Segoe UI"/>
          <w:szCs w:val="22"/>
          <w:lang w:val="en-CA" w:eastAsia="en-CA"/>
        </w:rPr>
        <w:t>64(3): p. 19</w:t>
      </w:r>
      <w:r w:rsidRPr="00BD7706">
        <w:rPr>
          <w:rFonts w:cs="Segoe UI"/>
          <w:szCs w:val="22"/>
          <w:lang w:val="en-CA" w:eastAsia="en-CA"/>
        </w:rPr>
        <w:t>-25</w:t>
      </w:r>
      <w:r>
        <w:rPr>
          <w:rFonts w:cs="Segoe UI"/>
          <w:szCs w:val="22"/>
          <w:lang w:val="en-CA" w:eastAsia="en-CA"/>
        </w:rPr>
        <w:t>.</w:t>
      </w:r>
    </w:p>
    <w:p w14:paraId="5AA70B15" w14:textId="77777777" w:rsidR="00A67BFD" w:rsidRDefault="00A67BFD" w:rsidP="00A67BFD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Segoe UI"/>
          <w:szCs w:val="22"/>
          <w:lang w:val="en-CA" w:eastAsia="en-CA"/>
        </w:rPr>
        <w:t>6</w:t>
      </w:r>
      <w:r w:rsidRPr="00516417">
        <w:rPr>
          <w:rFonts w:cs="Segoe UI"/>
          <w:szCs w:val="22"/>
          <w:lang w:val="en-CA" w:eastAsia="en-CA"/>
        </w:rPr>
        <w:t>.</w:t>
      </w:r>
      <w:r w:rsidRPr="00516417">
        <w:rPr>
          <w:rFonts w:cs="Segoe UI"/>
          <w:szCs w:val="22"/>
          <w:lang w:val="en-CA" w:eastAsia="en-CA"/>
        </w:rPr>
        <w:tab/>
        <w:t>Gostick</w:t>
      </w:r>
      <w:r w:rsidR="0065725C">
        <w:rPr>
          <w:rFonts w:cs="Segoe UI"/>
          <w:szCs w:val="22"/>
          <w:lang w:val="en-CA" w:eastAsia="en-CA"/>
        </w:rPr>
        <w:t>,</w:t>
      </w:r>
      <w:r>
        <w:rPr>
          <w:rFonts w:cs="Segoe UI"/>
          <w:szCs w:val="22"/>
          <w:lang w:val="en-CA" w:eastAsia="en-CA"/>
        </w:rPr>
        <w:t xml:space="preserve"> J</w:t>
      </w:r>
      <w:r w:rsidRPr="00516417">
        <w:rPr>
          <w:rFonts w:cs="Segoe UI"/>
          <w:i/>
          <w:iCs/>
          <w:szCs w:val="22"/>
          <w:lang w:val="en-CA" w:eastAsia="en-CA"/>
        </w:rPr>
        <w:t xml:space="preserve"> et al.</w:t>
      </w:r>
      <w:r w:rsidRPr="00516417">
        <w:rPr>
          <w:rFonts w:cs="Segoe UI"/>
          <w:szCs w:val="22"/>
          <w:lang w:val="en-CA" w:eastAsia="en-CA"/>
        </w:rPr>
        <w:t xml:space="preserve">, </w:t>
      </w:r>
      <w:r w:rsidRPr="00516417">
        <w:rPr>
          <w:rFonts w:cs="Segoe UI"/>
          <w:i/>
          <w:szCs w:val="22"/>
          <w:lang w:val="en-CA" w:eastAsia="en-CA"/>
        </w:rPr>
        <w:t>Introducing OpenPNM: An open-source pore network modeling framework</w:t>
      </w:r>
      <w:r w:rsidRPr="00516417">
        <w:rPr>
          <w:rFonts w:cs="Segoe UI"/>
          <w:szCs w:val="22"/>
          <w:lang w:val="en-CA" w:eastAsia="en-CA"/>
        </w:rPr>
        <w:t xml:space="preserve">. </w:t>
      </w:r>
      <w:r w:rsidRPr="00516417">
        <w:rPr>
          <w:rFonts w:cs="Segoe UI"/>
          <w:iCs/>
          <w:szCs w:val="22"/>
          <w:lang w:val="en-CA" w:eastAsia="en-CA"/>
        </w:rPr>
        <w:t>ECS Transactions</w:t>
      </w:r>
      <w:r>
        <w:rPr>
          <w:rFonts w:cs="Segoe UI"/>
          <w:iCs/>
          <w:szCs w:val="22"/>
          <w:lang w:val="en-CA" w:eastAsia="en-CA"/>
        </w:rPr>
        <w:t>,</w:t>
      </w:r>
      <w:r w:rsidRPr="00516417">
        <w:rPr>
          <w:rFonts w:cs="Segoe UI"/>
          <w:szCs w:val="22"/>
          <w:lang w:val="en-CA" w:eastAsia="en-CA"/>
        </w:rPr>
        <w:t xml:space="preserve"> </w:t>
      </w:r>
      <w:r>
        <w:rPr>
          <w:rFonts w:cs="Segoe UI"/>
          <w:szCs w:val="22"/>
          <w:lang w:val="en-CA" w:eastAsia="en-CA"/>
        </w:rPr>
        <w:t>2013</w:t>
      </w:r>
      <w:r w:rsidRPr="00516417">
        <w:rPr>
          <w:rFonts w:cs="Segoe UI"/>
          <w:szCs w:val="22"/>
          <w:lang w:val="en-CA" w:eastAsia="en-CA"/>
        </w:rPr>
        <w:t>.</w:t>
      </w:r>
      <w:r>
        <w:rPr>
          <w:rFonts w:cs="Segoe UI"/>
          <w:szCs w:val="22"/>
          <w:lang w:val="en-CA" w:eastAsia="en-CA"/>
        </w:rPr>
        <w:t xml:space="preserve"> </w:t>
      </w:r>
      <w:r w:rsidRPr="00861E8F">
        <w:rPr>
          <w:rFonts w:cs="Segoe UI"/>
          <w:szCs w:val="22"/>
          <w:lang w:val="en-CA" w:eastAsia="en-CA"/>
        </w:rPr>
        <w:t>58(1):</w:t>
      </w:r>
      <w:r>
        <w:rPr>
          <w:rFonts w:cs="Segoe UI"/>
          <w:szCs w:val="22"/>
          <w:lang w:val="en-CA" w:eastAsia="en-CA"/>
        </w:rPr>
        <w:t xml:space="preserve"> p.</w:t>
      </w:r>
      <w:r w:rsidRPr="003003C4">
        <w:rPr>
          <w:rFonts w:cs="Segoe UI"/>
          <w:szCs w:val="22"/>
          <w:lang w:val="en-CA" w:eastAsia="en-CA"/>
        </w:rPr>
        <w:t xml:space="preserve"> 79-86</w:t>
      </w:r>
      <w:r>
        <w:rPr>
          <w:rFonts w:cs="Segoe UI"/>
          <w:szCs w:val="22"/>
          <w:lang w:val="en-CA" w:eastAsia="en-CA"/>
        </w:rPr>
        <w:t xml:space="preserve">. </w:t>
      </w:r>
    </w:p>
    <w:p w14:paraId="556117CB" w14:textId="77777777" w:rsidR="00A67BFD" w:rsidRDefault="00A67BFD" w:rsidP="00A67BFD">
      <w:pPr>
        <w:ind w:left="720" w:hanging="720"/>
        <w:rPr>
          <w:rFonts w:cs="Calibri"/>
          <w:noProof/>
        </w:rPr>
      </w:pPr>
      <w:r>
        <w:rPr>
          <w:rFonts w:cs="Calibri"/>
          <w:noProof/>
        </w:rPr>
        <w:t>5</w:t>
      </w:r>
      <w:r w:rsidRPr="0079321A">
        <w:rPr>
          <w:rFonts w:cs="Calibri"/>
          <w:noProof/>
        </w:rPr>
        <w:t>.</w:t>
      </w:r>
      <w:r w:rsidRPr="0079321A">
        <w:rPr>
          <w:rFonts w:cs="Calibri"/>
          <w:noProof/>
        </w:rPr>
        <w:tab/>
      </w:r>
      <w:r w:rsidRPr="00023D1C">
        <w:rPr>
          <w:rFonts w:cs="Calibri"/>
          <w:b/>
          <w:noProof/>
        </w:rPr>
        <w:t>Shrestha, K</w:t>
      </w:r>
      <w:r>
        <w:rPr>
          <w:rFonts w:cs="Calibri"/>
          <w:noProof/>
        </w:rPr>
        <w:t xml:space="preserve"> and J</w:t>
      </w:r>
      <w:r w:rsidRPr="0079321A">
        <w:rPr>
          <w:rFonts w:cs="Calibri"/>
          <w:noProof/>
        </w:rPr>
        <w:t xml:space="preserve"> Gostick. </w:t>
      </w:r>
      <w:r w:rsidRPr="0079321A">
        <w:rPr>
          <w:rFonts w:cs="Calibri"/>
          <w:i/>
          <w:noProof/>
        </w:rPr>
        <w:t>Measurement of capillary pressure curves in GDLs at elevated temperatures</w:t>
      </w:r>
      <w:r w:rsidRPr="007011FD">
        <w:rPr>
          <w:rFonts w:cs="Calibri"/>
          <w:noProof/>
        </w:rPr>
        <w:t>. ECS Transactions</w:t>
      </w:r>
      <w:r>
        <w:rPr>
          <w:rFonts w:cs="Calibri"/>
          <w:noProof/>
        </w:rPr>
        <w:t>,</w:t>
      </w:r>
      <w:r w:rsidRPr="007011FD">
        <w:rPr>
          <w:rFonts w:cs="Calibri"/>
          <w:noProof/>
        </w:rPr>
        <w:t xml:space="preserve"> 2012. </w:t>
      </w:r>
      <w:r w:rsidRPr="00861E8F">
        <w:rPr>
          <w:rFonts w:cs="Calibri"/>
          <w:noProof/>
        </w:rPr>
        <w:t>50(</w:t>
      </w:r>
      <w:r w:rsidRPr="007011FD">
        <w:rPr>
          <w:rFonts w:cs="Calibri"/>
          <w:noProof/>
        </w:rPr>
        <w:t>2)</w:t>
      </w:r>
      <w:r>
        <w:rPr>
          <w:rFonts w:cs="Calibri"/>
          <w:noProof/>
        </w:rPr>
        <w:t>: p.</w:t>
      </w:r>
      <w:r w:rsidRPr="007011FD">
        <w:rPr>
          <w:rFonts w:cs="Calibri"/>
          <w:noProof/>
        </w:rPr>
        <w:t xml:space="preserve"> 469-476.</w:t>
      </w:r>
    </w:p>
    <w:p w14:paraId="08DAA78F" w14:textId="77777777" w:rsidR="00A67BFD" w:rsidRDefault="00A67BFD" w:rsidP="00A67BFD">
      <w:pPr>
        <w:ind w:left="720" w:hanging="720"/>
        <w:rPr>
          <w:rFonts w:cs="Calibri"/>
          <w:noProof/>
        </w:rPr>
      </w:pPr>
      <w:r>
        <w:rPr>
          <w:rFonts w:cs="Calibri"/>
          <w:noProof/>
          <w:szCs w:val="22"/>
        </w:rPr>
        <w:t>4</w:t>
      </w:r>
      <w:r w:rsidR="0065725C">
        <w:rPr>
          <w:rFonts w:cs="Calibri"/>
          <w:noProof/>
          <w:szCs w:val="22"/>
        </w:rPr>
        <w:t>.</w:t>
      </w:r>
      <w:r w:rsidR="0065725C">
        <w:rPr>
          <w:rFonts w:cs="Calibri"/>
          <w:noProof/>
          <w:szCs w:val="22"/>
        </w:rPr>
        <w:tab/>
        <w:t>Gostick, J</w:t>
      </w:r>
      <w:r w:rsidRPr="00516417">
        <w:rPr>
          <w:rFonts w:cs="Calibri"/>
          <w:noProof/>
          <w:szCs w:val="22"/>
        </w:rPr>
        <w:t>,</w:t>
      </w:r>
      <w:r w:rsidRPr="00B13616">
        <w:rPr>
          <w:rFonts w:cs="Calibri"/>
          <w:noProof/>
        </w:rPr>
        <w:t xml:space="preserve"> </w:t>
      </w:r>
      <w:r w:rsidRPr="00B13616">
        <w:rPr>
          <w:rFonts w:cs="Calibri"/>
          <w:i/>
          <w:noProof/>
        </w:rPr>
        <w:t>Random pore network modeling of GDLs using Voronoi and Delaunay Tessellations.</w:t>
      </w:r>
      <w:r w:rsidRPr="00B13616">
        <w:rPr>
          <w:rFonts w:cs="Calibri"/>
          <w:noProof/>
        </w:rPr>
        <w:t xml:space="preserve"> ECS Transactions, 2011. </w:t>
      </w:r>
      <w:r w:rsidRPr="00861E8F">
        <w:rPr>
          <w:rFonts w:cs="Calibri"/>
          <w:noProof/>
        </w:rPr>
        <w:t>41(1</w:t>
      </w:r>
      <w:r w:rsidRPr="00B13616">
        <w:rPr>
          <w:rFonts w:cs="Calibri"/>
          <w:noProof/>
        </w:rPr>
        <w:t>): p. 125-130.</w:t>
      </w:r>
    </w:p>
    <w:p w14:paraId="475AC023" w14:textId="77777777" w:rsidR="00A67BFD" w:rsidRDefault="00A67BFD" w:rsidP="00A67BFD">
      <w:pPr>
        <w:ind w:left="720" w:hanging="720"/>
        <w:rPr>
          <w:rFonts w:cs="Calibri"/>
          <w:noProof/>
        </w:rPr>
      </w:pPr>
      <w:r>
        <w:rPr>
          <w:rFonts w:cs="Calibri"/>
          <w:noProof/>
        </w:rPr>
        <w:t>3.</w:t>
      </w:r>
      <w:r>
        <w:rPr>
          <w:rFonts w:cs="Calibri"/>
          <w:noProof/>
        </w:rPr>
        <w:tab/>
        <w:t>Kwong, A</w:t>
      </w:r>
      <w:r w:rsidRPr="00B13616">
        <w:rPr>
          <w:rFonts w:cs="Calibri"/>
          <w:noProof/>
        </w:rPr>
        <w:t xml:space="preserve">, et al., </w:t>
      </w:r>
      <w:r w:rsidRPr="00B13616">
        <w:rPr>
          <w:rFonts w:cs="Calibri"/>
          <w:i/>
          <w:noProof/>
        </w:rPr>
        <w:t>Water Uptake in PEMFC Catalyst Layers.</w:t>
      </w:r>
      <w:r w:rsidRPr="00B13616">
        <w:rPr>
          <w:rFonts w:cs="Calibri"/>
          <w:noProof/>
        </w:rPr>
        <w:t xml:space="preserve"> ECS Transactions, 2011. </w:t>
      </w:r>
      <w:r w:rsidRPr="00861E8F">
        <w:rPr>
          <w:rFonts w:cs="Calibri"/>
          <w:noProof/>
        </w:rPr>
        <w:t>41(</w:t>
      </w:r>
      <w:r w:rsidRPr="00B13616">
        <w:rPr>
          <w:rFonts w:cs="Calibri"/>
          <w:noProof/>
        </w:rPr>
        <w:t>1): p. 647-650.</w:t>
      </w:r>
    </w:p>
    <w:p w14:paraId="7F89D87A" w14:textId="77777777" w:rsidR="00A67BFD" w:rsidRDefault="00A67BFD" w:rsidP="00A67BFD">
      <w:pPr>
        <w:ind w:left="720" w:hanging="720"/>
        <w:rPr>
          <w:rFonts w:cs="Calibri"/>
          <w:noProof/>
        </w:rPr>
      </w:pPr>
      <w:r>
        <w:rPr>
          <w:rFonts w:cs="Calibri"/>
          <w:noProof/>
        </w:rPr>
        <w:t>2.</w:t>
      </w:r>
      <w:r>
        <w:rPr>
          <w:rFonts w:cs="Calibri"/>
          <w:noProof/>
        </w:rPr>
        <w:tab/>
        <w:t>Gostick, J</w:t>
      </w:r>
      <w:r w:rsidRPr="00B13616">
        <w:rPr>
          <w:rFonts w:cs="Calibri"/>
          <w:noProof/>
        </w:rPr>
        <w:t xml:space="preserve">, et al., </w:t>
      </w:r>
      <w:r w:rsidRPr="00B13616">
        <w:rPr>
          <w:rFonts w:cs="Calibri"/>
          <w:i/>
          <w:noProof/>
        </w:rPr>
        <w:t>Tomographic Imaging of Water Injection and Withdrawal in PEMFC Gas Diffusion Layers.</w:t>
      </w:r>
      <w:r w:rsidRPr="00B13616">
        <w:rPr>
          <w:rFonts w:cs="Calibri"/>
          <w:noProof/>
        </w:rPr>
        <w:t xml:space="preserve"> ECS Transactions, 2010. </w:t>
      </w:r>
      <w:r w:rsidR="00F726F5">
        <w:rPr>
          <w:rFonts w:cs="Calibri"/>
          <w:noProof/>
        </w:rPr>
        <w:tab/>
      </w:r>
      <w:r w:rsidR="00073943">
        <w:rPr>
          <w:rFonts w:cs="Calibri"/>
          <w:noProof/>
        </w:rPr>
        <w:t>33(</w:t>
      </w:r>
      <w:r w:rsidRPr="00B13616">
        <w:rPr>
          <w:rFonts w:cs="Calibri"/>
          <w:noProof/>
        </w:rPr>
        <w:t>1): p. 1407-1412.</w:t>
      </w:r>
    </w:p>
    <w:p w14:paraId="6642B163" w14:textId="77777777" w:rsidR="00A67BFD" w:rsidRDefault="00A67BFD" w:rsidP="00A67BFD">
      <w:pPr>
        <w:ind w:left="720" w:hanging="720"/>
        <w:rPr>
          <w:rFonts w:cs="Calibri"/>
          <w:noProof/>
        </w:rPr>
      </w:pPr>
      <w:r>
        <w:rPr>
          <w:rFonts w:cs="Calibri"/>
          <w:noProof/>
        </w:rPr>
        <w:t>1.</w:t>
      </w:r>
      <w:r>
        <w:rPr>
          <w:rFonts w:cs="Calibri"/>
          <w:noProof/>
        </w:rPr>
        <w:tab/>
        <w:t>Gostick, J</w:t>
      </w:r>
      <w:r w:rsidRPr="00B13616">
        <w:rPr>
          <w:rFonts w:cs="Calibri"/>
          <w:noProof/>
        </w:rPr>
        <w:t xml:space="preserve">, et al. </w:t>
      </w:r>
      <w:r w:rsidRPr="00B13616">
        <w:rPr>
          <w:rFonts w:cs="Calibri"/>
          <w:i/>
          <w:noProof/>
        </w:rPr>
        <w:t>Effect of hydrophobic polymer treatments on the capillary properties of gas diffusion layers for polymer electrolyte membrane fuel cells</w:t>
      </w:r>
      <w:r w:rsidRPr="00B13616">
        <w:rPr>
          <w:rFonts w:cs="Calibri"/>
          <w:noProof/>
        </w:rPr>
        <w:t xml:space="preserve">. in </w:t>
      </w:r>
      <w:r w:rsidRPr="00B13616">
        <w:rPr>
          <w:rFonts w:cs="Calibri"/>
          <w:i/>
          <w:noProof/>
        </w:rPr>
        <w:t>AIChE Annual Meeting</w:t>
      </w:r>
      <w:r w:rsidRPr="00B13616">
        <w:rPr>
          <w:rFonts w:cs="Calibri"/>
          <w:noProof/>
        </w:rPr>
        <w:t>. 2008. Philadelphia, PA: AIChE.</w:t>
      </w:r>
    </w:p>
    <w:p w14:paraId="279C008D" w14:textId="77777777" w:rsidR="00A67BFD" w:rsidRDefault="00A67BFD" w:rsidP="00A67BFD">
      <w:pPr>
        <w:pStyle w:val="Heading2"/>
      </w:pPr>
      <w:bookmarkStart w:id="24" w:name="_Toc440988468"/>
      <w:bookmarkStart w:id="25" w:name="_Toc443482925"/>
      <w:r>
        <w:t>Presentations in Conferences, Workshops and Colloquia</w:t>
      </w:r>
      <w:bookmarkEnd w:id="24"/>
      <w:bookmarkEnd w:id="25"/>
    </w:p>
    <w:p w14:paraId="26CDF60B" w14:textId="77777777" w:rsidR="00651552" w:rsidRDefault="00A67BFD" w:rsidP="00616B06">
      <w:r>
        <w:t xml:space="preserve">(Students in </w:t>
      </w:r>
      <w:r w:rsidRPr="009C07DC">
        <w:rPr>
          <w:b/>
        </w:rPr>
        <w:t>bold</w:t>
      </w:r>
      <w:r>
        <w:t>)</w:t>
      </w:r>
    </w:p>
    <w:p w14:paraId="4664CF26" w14:textId="57F5CC0F" w:rsidR="009451CC" w:rsidRPr="009451CC" w:rsidRDefault="009451CC" w:rsidP="00D002C4">
      <w:pPr>
        <w:ind w:left="720" w:hanging="720"/>
        <w:rPr>
          <w:color w:val="FF0000"/>
        </w:rPr>
      </w:pPr>
      <w:r>
        <w:t>35.</w:t>
      </w:r>
      <w:r>
        <w:tab/>
      </w:r>
      <w:r w:rsidR="00D002C4" w:rsidRPr="00D002C4">
        <w:t>García-Salaberri, P.A., J. T. Gostick, G. Hwang, M. Vera, I. Zenyuk, A. Z. Weber</w:t>
      </w:r>
      <w:r w:rsidRPr="00D002C4">
        <w:t xml:space="preserve">, </w:t>
      </w:r>
      <w:r w:rsidR="00D002C4" w:rsidRPr="00D002C4">
        <w:rPr>
          <w:rFonts w:cs="Segoe UI"/>
          <w:i/>
          <w:szCs w:val="22"/>
          <w:lang w:val="en-CA" w:eastAsia="en-CA"/>
        </w:rPr>
        <w:t>Multiphysics, Multiphase &amp; Multiscale Modeling of PEFCs: With a Focus on the Gas Diffusion Layer</w:t>
      </w:r>
      <w:r w:rsidRPr="00D002C4">
        <w:t xml:space="preserve">, Annual </w:t>
      </w:r>
      <w:r w:rsidR="00D002C4" w:rsidRPr="00D002C4">
        <w:t>Fall</w:t>
      </w:r>
      <w:r w:rsidRPr="00D002C4">
        <w:t xml:space="preserve"> Meeting of the Electrochemical Society, 2017. </w:t>
      </w:r>
      <w:r w:rsidR="00D002C4" w:rsidRPr="00D002C4">
        <w:t>Washington, DC</w:t>
      </w:r>
      <w:r w:rsidRPr="00D002C4">
        <w:t>.</w:t>
      </w:r>
    </w:p>
    <w:p w14:paraId="246BC5C4" w14:textId="1DCADB99" w:rsidR="006D1870" w:rsidRDefault="006D1870" w:rsidP="006D1870">
      <w:pPr>
        <w:ind w:left="720" w:hanging="720"/>
      </w:pPr>
      <w:r>
        <w:t>34.</w:t>
      </w:r>
      <w:r>
        <w:tab/>
      </w:r>
      <w:r>
        <w:rPr>
          <w:b/>
        </w:rPr>
        <w:t xml:space="preserve">Kok, MDR, </w:t>
      </w:r>
      <w:r>
        <w:t xml:space="preserve">and J Gostick, </w:t>
      </w:r>
      <w:r w:rsidR="00D002C4" w:rsidRPr="00D002C4">
        <w:rPr>
          <w:rFonts w:cs="Segoe UI"/>
          <w:i/>
          <w:szCs w:val="22"/>
          <w:lang w:val="en-CA" w:eastAsia="en-CA"/>
        </w:rPr>
        <w:t>Fluid Transport Properties from 3D Tomographic Images</w:t>
      </w:r>
      <w:r>
        <w:t xml:space="preserve">, Annual Spring Meeting of the </w:t>
      </w:r>
      <w:r>
        <w:lastRenderedPageBreak/>
        <w:t>Electrochemical Society, 2017. New Orleans, USA.</w:t>
      </w:r>
    </w:p>
    <w:p w14:paraId="558EA554" w14:textId="77777777" w:rsidR="002E7F72" w:rsidRDefault="002E7F72" w:rsidP="002E7F72">
      <w:pPr>
        <w:ind w:left="720" w:hanging="720"/>
      </w:pPr>
      <w:r>
        <w:t>33.</w:t>
      </w:r>
      <w:r>
        <w:tab/>
      </w:r>
      <w:r>
        <w:rPr>
          <w:b/>
        </w:rPr>
        <w:t xml:space="preserve">Liu S, </w:t>
      </w:r>
      <w:r>
        <w:t xml:space="preserve">and J Gostick, </w:t>
      </w:r>
      <w:r w:rsidRPr="002E7F72">
        <w:rPr>
          <w:rFonts w:cs="Segoe UI"/>
          <w:i/>
          <w:szCs w:val="22"/>
          <w:lang w:val="en-CA" w:eastAsia="en-CA"/>
        </w:rPr>
        <w:t>Fabrication and Characterization of Electrospun Electrodes for Flow Battery Applications</w:t>
      </w:r>
      <w:r>
        <w:t>, Annual Fall Meeting of the Electrochemical Society, 2016. Honolulu, USA.</w:t>
      </w:r>
    </w:p>
    <w:p w14:paraId="5C695909" w14:textId="77777777" w:rsidR="000D1513" w:rsidRDefault="0068246B" w:rsidP="000D1513">
      <w:pPr>
        <w:ind w:left="720" w:hanging="720"/>
      </w:pPr>
      <w:r>
        <w:t>32.</w:t>
      </w:r>
      <w:r>
        <w:tab/>
      </w:r>
      <w:r w:rsidR="000D1513" w:rsidRPr="000D1513">
        <w:t xml:space="preserve">Gostick J, </w:t>
      </w:r>
      <w:r w:rsidR="000D1513" w:rsidRPr="000D1513">
        <w:rPr>
          <w:b/>
        </w:rPr>
        <w:t>T Tranter</w:t>
      </w:r>
      <w:r w:rsidR="000D1513" w:rsidRPr="000D1513">
        <w:t>, A Burns</w:t>
      </w:r>
      <w:r>
        <w:t xml:space="preserve">, </w:t>
      </w:r>
      <w:r w:rsidR="000D1513" w:rsidRPr="000D1513">
        <w:rPr>
          <w:i/>
        </w:rPr>
        <w:t>Pore network modeling of capillary hysteresis in neutrally wettable fibrous media</w:t>
      </w:r>
      <w:r w:rsidR="000D1513">
        <w:t>,</w:t>
      </w:r>
      <w:r w:rsidR="000D1513" w:rsidRPr="000D1513">
        <w:t xml:space="preserve"> </w:t>
      </w:r>
      <w:r w:rsidR="000D1513">
        <w:t>International Society for Porous Media 8</w:t>
      </w:r>
      <w:r w:rsidR="000D1513" w:rsidRPr="000D1513">
        <w:rPr>
          <w:vertAlign w:val="superscript"/>
        </w:rPr>
        <w:t>th</w:t>
      </w:r>
      <w:r w:rsidR="000D1513">
        <w:t xml:space="preserve"> Annual Conference 2016.  Cincinnati, OH.</w:t>
      </w:r>
    </w:p>
    <w:p w14:paraId="5089A016" w14:textId="77777777" w:rsidR="0068246B" w:rsidRDefault="0068246B" w:rsidP="0068246B">
      <w:pPr>
        <w:ind w:left="720" w:hanging="720"/>
      </w:pPr>
      <w:r>
        <w:t>31.</w:t>
      </w:r>
      <w:r>
        <w:tab/>
      </w:r>
      <w:r w:rsidR="000D1513" w:rsidRPr="000D1513">
        <w:t xml:space="preserve">Gostick J, </w:t>
      </w:r>
      <w:r w:rsidR="000D1513" w:rsidRPr="000D1513">
        <w:rPr>
          <w:b/>
        </w:rPr>
        <w:t>T Tranter</w:t>
      </w:r>
      <w:r w:rsidR="000D1513" w:rsidRPr="000D1513">
        <w:t>,</w:t>
      </w:r>
      <w:r w:rsidR="004D1652">
        <w:t xml:space="preserve"> </w:t>
      </w:r>
      <w:r w:rsidR="004D1652" w:rsidRPr="004D1652">
        <w:rPr>
          <w:b/>
        </w:rPr>
        <w:t>P Stogornyuk</w:t>
      </w:r>
      <w:r w:rsidR="004D1652">
        <w:t>,</w:t>
      </w:r>
      <w:r w:rsidR="000D1513" w:rsidRPr="000D1513">
        <w:t xml:space="preserve"> W Gale</w:t>
      </w:r>
      <w:r w:rsidRPr="000D1513">
        <w:t>,</w:t>
      </w:r>
      <w:r>
        <w:t xml:space="preserve"> </w:t>
      </w:r>
      <w:r w:rsidRPr="000D1513">
        <w:rPr>
          <w:i/>
        </w:rPr>
        <w:t>Measuring relative in-plane diffusivity of thin and partially saturated porous media</w:t>
      </w:r>
      <w:r>
        <w:t xml:space="preserve">, </w:t>
      </w:r>
      <w:r w:rsidR="000D1513">
        <w:t>International Society for Porous Media 8</w:t>
      </w:r>
      <w:r w:rsidR="000D1513" w:rsidRPr="000D1513">
        <w:rPr>
          <w:vertAlign w:val="superscript"/>
        </w:rPr>
        <w:t>th</w:t>
      </w:r>
      <w:r w:rsidR="000D1513">
        <w:t xml:space="preserve"> Annual Conference 2016.  Cincinnati, OH</w:t>
      </w:r>
      <w:r>
        <w:t>.</w:t>
      </w:r>
    </w:p>
    <w:p w14:paraId="4ACF4276" w14:textId="77777777" w:rsidR="00F618C6" w:rsidRDefault="00495727" w:rsidP="004A6FFC">
      <w:pPr>
        <w:tabs>
          <w:tab w:val="clear" w:pos="709"/>
          <w:tab w:val="left" w:pos="810"/>
        </w:tabs>
        <w:ind w:left="720" w:hanging="720"/>
      </w:pPr>
      <w:r>
        <w:t>30</w:t>
      </w:r>
      <w:r w:rsidR="009240DA">
        <w:t>.</w:t>
      </w:r>
      <w:r w:rsidR="00F618C6">
        <w:tab/>
      </w:r>
      <w:r w:rsidR="00F618C6">
        <w:rPr>
          <w:b/>
        </w:rPr>
        <w:t>Kok</w:t>
      </w:r>
      <w:r w:rsidR="00F618C6" w:rsidRPr="00C43567">
        <w:rPr>
          <w:b/>
        </w:rPr>
        <w:t xml:space="preserve"> </w:t>
      </w:r>
      <w:r w:rsidR="00F618C6">
        <w:rPr>
          <w:b/>
        </w:rPr>
        <w:t>MDR</w:t>
      </w:r>
      <w:r w:rsidR="00F618C6">
        <w:t xml:space="preserve"> and J Gostick, </w:t>
      </w:r>
      <w:r w:rsidR="00F618C6" w:rsidRPr="0054419E">
        <w:rPr>
          <w:rFonts w:cs="Segoe UI"/>
          <w:i/>
          <w:szCs w:val="22"/>
          <w:lang w:val="en-CA" w:eastAsia="en-CA"/>
        </w:rPr>
        <w:t>Multiphysics Simulation of the Bromine Cathode: Cell Architecture and Electrode Optimization</w:t>
      </w:r>
      <w:r w:rsidR="00F618C6">
        <w:t>, Canadian Society for Chemical Engineering Conference, 2015. Calgary, AB.</w:t>
      </w:r>
    </w:p>
    <w:p w14:paraId="0C3573E0" w14:textId="77777777" w:rsidR="0054419E" w:rsidRDefault="00495727" w:rsidP="004A6FFC">
      <w:pPr>
        <w:tabs>
          <w:tab w:val="clear" w:pos="709"/>
          <w:tab w:val="left" w:pos="810"/>
        </w:tabs>
        <w:ind w:left="720" w:hanging="720"/>
      </w:pPr>
      <w:r>
        <w:t>29</w:t>
      </w:r>
      <w:r w:rsidR="0054419E">
        <w:t>.</w:t>
      </w:r>
      <w:r w:rsidR="0054419E">
        <w:tab/>
      </w:r>
      <w:r w:rsidR="0054419E">
        <w:rPr>
          <w:b/>
        </w:rPr>
        <w:t>Kok</w:t>
      </w:r>
      <w:r w:rsidR="0054419E" w:rsidRPr="00C43567">
        <w:rPr>
          <w:b/>
        </w:rPr>
        <w:t xml:space="preserve"> </w:t>
      </w:r>
      <w:r w:rsidR="0054419E">
        <w:rPr>
          <w:b/>
        </w:rPr>
        <w:t>MDR</w:t>
      </w:r>
      <w:r w:rsidR="0054419E">
        <w:t xml:space="preserve"> and J Gostick, </w:t>
      </w:r>
      <w:r w:rsidR="0054419E" w:rsidRPr="0054419E">
        <w:rPr>
          <w:rFonts w:cs="Segoe UI"/>
          <w:i/>
          <w:szCs w:val="22"/>
          <w:lang w:val="en-CA" w:eastAsia="en-CA"/>
        </w:rPr>
        <w:t>Multiphysics Simulation of the Bromine Cathode: Cell Architecture and Electrode Optimization</w:t>
      </w:r>
      <w:r w:rsidR="0054419E">
        <w:t>, Annual Fall Meeting of the Electrochemical Society, 2015. Phoenix, USA.</w:t>
      </w:r>
    </w:p>
    <w:p w14:paraId="79AB0507" w14:textId="77777777" w:rsidR="00A67BFD" w:rsidRDefault="00495727" w:rsidP="00A67BFD">
      <w:pPr>
        <w:ind w:left="720" w:hanging="720"/>
      </w:pPr>
      <w:r>
        <w:t>28</w:t>
      </w:r>
      <w:r w:rsidR="00A67BFD">
        <w:t>.</w:t>
      </w:r>
      <w:r w:rsidR="00A67BFD">
        <w:tab/>
      </w:r>
      <w:r w:rsidR="00A67BFD" w:rsidRPr="00551AE5">
        <w:t>Tranter TG</w:t>
      </w:r>
      <w:r w:rsidR="00A67BFD">
        <w:t xml:space="preserve">, AD Burn and J Gostick, </w:t>
      </w:r>
      <w:r w:rsidR="00A67BFD" w:rsidRPr="00755920">
        <w:rPr>
          <w:i/>
        </w:rPr>
        <w:t>Pore network modelling of compressed fuel cell components with OpenPNM</w:t>
      </w:r>
      <w:r w:rsidR="00A67BFD">
        <w:t>, 5</w:t>
      </w:r>
      <w:r w:rsidR="00A67BFD" w:rsidRPr="00755920">
        <w:rPr>
          <w:vertAlign w:val="superscript"/>
        </w:rPr>
        <w:t>th</w:t>
      </w:r>
      <w:r w:rsidR="00A67BFD">
        <w:t xml:space="preserve"> European PEFC and H</w:t>
      </w:r>
      <w:r w:rsidR="00A67BFD">
        <w:rPr>
          <w:vertAlign w:val="subscript"/>
        </w:rPr>
        <w:t>2</w:t>
      </w:r>
      <w:r w:rsidR="00A67BFD">
        <w:t xml:space="preserve"> Forum, 2015</w:t>
      </w:r>
      <w:r w:rsidR="0054419E">
        <w:t>.</w:t>
      </w:r>
      <w:r w:rsidR="00A67BFD">
        <w:t xml:space="preserve"> Lucerne, Switzerland.</w:t>
      </w:r>
    </w:p>
    <w:p w14:paraId="30ECE7A3" w14:textId="77777777" w:rsidR="00A67BFD" w:rsidRDefault="00495727" w:rsidP="00A67BFD">
      <w:pPr>
        <w:ind w:left="720" w:hanging="720"/>
      </w:pPr>
      <w:r>
        <w:t>27</w:t>
      </w:r>
      <w:r w:rsidR="00A67BFD">
        <w:t>.</w:t>
      </w:r>
      <w:r w:rsidR="00A67BFD">
        <w:tab/>
        <w:t>Seyedmohamad M</w:t>
      </w:r>
      <w:r w:rsidR="00A67BFD" w:rsidRPr="00B1796D">
        <w:t>, J</w:t>
      </w:r>
      <w:r w:rsidR="00A67BFD">
        <w:t xml:space="preserve"> Gostick, </w:t>
      </w:r>
      <w:r w:rsidR="00A67BFD" w:rsidRPr="00B1796D">
        <w:t>S</w:t>
      </w:r>
      <w:r w:rsidR="00A67BFD">
        <w:t xml:space="preserve"> Haussener, </w:t>
      </w:r>
      <w:r w:rsidR="00A67BFD" w:rsidRPr="00B1796D">
        <w:rPr>
          <w:i/>
        </w:rPr>
        <w:t>Tomography-based characterization of two phase transport in porous media using direct pore-level simulations</w:t>
      </w:r>
      <w:r w:rsidR="00A67BFD">
        <w:t xml:space="preserve">. </w:t>
      </w:r>
      <w:r w:rsidR="00D3432A">
        <w:t xml:space="preserve">International Society for Porous Media </w:t>
      </w:r>
      <w:r w:rsidR="00A67BFD" w:rsidRPr="00A2484B">
        <w:t>7</w:t>
      </w:r>
      <w:r w:rsidR="00A67BFD" w:rsidRPr="00A2484B">
        <w:rPr>
          <w:vertAlign w:val="superscript"/>
        </w:rPr>
        <w:t>th</w:t>
      </w:r>
      <w:r w:rsidR="00A67BFD" w:rsidRPr="00A2484B">
        <w:t xml:space="preserve"> Annual Meeting</w:t>
      </w:r>
      <w:r w:rsidR="00A67BFD">
        <w:t>, 2015</w:t>
      </w:r>
      <w:r w:rsidR="0054419E">
        <w:t>.</w:t>
      </w:r>
      <w:r w:rsidR="00A67BFD">
        <w:t xml:space="preserve"> Padova, Italy.</w:t>
      </w:r>
    </w:p>
    <w:p w14:paraId="0B7F2911" w14:textId="77777777" w:rsidR="00A67BFD" w:rsidRDefault="00495727" w:rsidP="00A67BFD">
      <w:pPr>
        <w:ind w:left="720" w:hanging="720"/>
      </w:pPr>
      <w:r>
        <w:t>26</w:t>
      </w:r>
      <w:r w:rsidR="00A67BFD">
        <w:t>.</w:t>
      </w:r>
      <w:r w:rsidR="00A67BFD">
        <w:tab/>
      </w:r>
      <w:r w:rsidR="00A67BFD" w:rsidRPr="007A19AE">
        <w:t>Gostick</w:t>
      </w:r>
      <w:r w:rsidR="00A67BFD">
        <w:t xml:space="preserve"> J, </w:t>
      </w:r>
      <w:r w:rsidR="00A67BFD" w:rsidRPr="00C43567">
        <w:rPr>
          <w:b/>
        </w:rPr>
        <w:t>PA García-Salaberri</w:t>
      </w:r>
      <w:r w:rsidR="00A67BFD">
        <w:t xml:space="preserve">, </w:t>
      </w:r>
      <w:r w:rsidR="00A67BFD" w:rsidRPr="007A19AE">
        <w:t>G Hwang, M Vera, and AZ Weber</w:t>
      </w:r>
      <w:r w:rsidR="00A67BFD">
        <w:t xml:space="preserve">, </w:t>
      </w:r>
      <w:r w:rsidR="00A67BFD" w:rsidRPr="00626A89">
        <w:rPr>
          <w:i/>
        </w:rPr>
        <w:t>On the Mass-Transfer Properties of Partially-Saturated Carbon-Paper Gas Diffusion Layers: Global Vs. Local Effective Diffusivity</w:t>
      </w:r>
      <w:r w:rsidR="00A67BFD">
        <w:t>. Annual Spring Meeting of the Electrochemical Society, 2015. Chicago, USA.</w:t>
      </w:r>
    </w:p>
    <w:p w14:paraId="28572447" w14:textId="77777777" w:rsidR="00A67BFD" w:rsidRDefault="00495727" w:rsidP="00A67BFD">
      <w:pPr>
        <w:ind w:left="720" w:hanging="720"/>
      </w:pPr>
      <w:r>
        <w:t>25</w:t>
      </w:r>
      <w:r w:rsidR="00A67BFD">
        <w:t>.</w:t>
      </w:r>
      <w:r w:rsidR="00A67BFD">
        <w:tab/>
        <w:t xml:space="preserve">Weber AZ, A Kusoglu, J Gostick and </w:t>
      </w:r>
      <w:r w:rsidR="00A67BFD" w:rsidRPr="007A19AE">
        <w:t>A Crothers</w:t>
      </w:r>
      <w:r w:rsidR="00A67BFD">
        <w:t xml:space="preserve">, </w:t>
      </w:r>
      <w:r w:rsidR="00A67BFD" w:rsidRPr="00626A89">
        <w:rPr>
          <w:i/>
        </w:rPr>
        <w:t>Understanding Transport Phenomena in Perfluorosulfonic-Acid Membranes</w:t>
      </w:r>
      <w:r w:rsidR="00A67BFD">
        <w:t>. Annual Spring Meeting of the Electrochemical Society, 2015. Chicago, USA.</w:t>
      </w:r>
    </w:p>
    <w:p w14:paraId="32178CFD" w14:textId="77777777" w:rsidR="00A67BFD" w:rsidRDefault="00A67BFD" w:rsidP="00A67BFD">
      <w:pPr>
        <w:ind w:left="720" w:hanging="720"/>
        <w:rPr>
          <w:rFonts w:cs="Segoe UI"/>
          <w:szCs w:val="22"/>
          <w:lang w:val="en-CA" w:eastAsia="en-CA"/>
        </w:rPr>
      </w:pPr>
      <w:r w:rsidRPr="001835D1">
        <w:t>2</w:t>
      </w:r>
      <w:r w:rsidR="00495727">
        <w:t>4</w:t>
      </w:r>
      <w:r w:rsidRPr="001835D1">
        <w:t>.</w:t>
      </w:r>
      <w:r w:rsidRPr="001835D1">
        <w:tab/>
      </w:r>
      <w:r>
        <w:rPr>
          <w:b/>
        </w:rPr>
        <w:t>Aghigh</w:t>
      </w:r>
      <w:r w:rsidR="004D1652">
        <w:rPr>
          <w:b/>
        </w:rPr>
        <w:t>i</w:t>
      </w:r>
      <w:r w:rsidRPr="00E140DA">
        <w:rPr>
          <w:b/>
        </w:rPr>
        <w:t xml:space="preserve"> </w:t>
      </w:r>
      <w:r>
        <w:rPr>
          <w:b/>
        </w:rPr>
        <w:t>M</w:t>
      </w:r>
      <w:r>
        <w:t xml:space="preserve"> and J Gostick, </w:t>
      </w:r>
      <w:r>
        <w:rPr>
          <w:i/>
        </w:rPr>
        <w:t xml:space="preserve">Incorporation of the </w:t>
      </w:r>
      <w:r w:rsidRPr="008179A8">
        <w:rPr>
          <w:i/>
        </w:rPr>
        <w:t>Stefan-Maxwell Multicomponent Diffusion Model into a Pore Network Model of the PEMFC Electrode</w:t>
      </w:r>
      <w:r>
        <w:t xml:space="preserve">.  </w:t>
      </w:r>
      <w:r>
        <w:rPr>
          <w:rFonts w:cs="Segoe UI"/>
          <w:iCs/>
          <w:szCs w:val="22"/>
          <w:lang w:val="en-CA" w:eastAsia="en-CA"/>
        </w:rPr>
        <w:t>Annual Fall Meeting of the Electrochemical Society</w:t>
      </w:r>
      <w:r>
        <w:rPr>
          <w:rFonts w:cs="Segoe UI"/>
          <w:szCs w:val="22"/>
          <w:lang w:val="en-CA" w:eastAsia="en-CA"/>
        </w:rPr>
        <w:t>.</w:t>
      </w:r>
      <w:r w:rsidRPr="00516417">
        <w:rPr>
          <w:rFonts w:cs="Segoe UI"/>
          <w:szCs w:val="22"/>
          <w:lang w:val="en-CA" w:eastAsia="en-CA"/>
        </w:rPr>
        <w:t xml:space="preserve">  </w:t>
      </w:r>
      <w:r>
        <w:rPr>
          <w:rFonts w:cs="Segoe UI"/>
          <w:szCs w:val="22"/>
          <w:lang w:val="en-CA" w:eastAsia="en-CA"/>
        </w:rPr>
        <w:t>2014</w:t>
      </w:r>
      <w:r w:rsidRPr="00516417">
        <w:rPr>
          <w:rFonts w:cs="Segoe UI"/>
          <w:szCs w:val="22"/>
          <w:lang w:val="en-CA" w:eastAsia="en-CA"/>
        </w:rPr>
        <w:t>.</w:t>
      </w:r>
      <w:r>
        <w:rPr>
          <w:rFonts w:cs="Segoe UI"/>
          <w:szCs w:val="22"/>
          <w:lang w:val="en-CA" w:eastAsia="en-CA"/>
        </w:rPr>
        <w:t xml:space="preserve"> Cancun, Mexico.</w:t>
      </w:r>
    </w:p>
    <w:p w14:paraId="4C888D8B" w14:textId="77777777" w:rsidR="00A67BFD" w:rsidRDefault="00002686" w:rsidP="00A67BFD">
      <w:pPr>
        <w:ind w:left="720" w:hanging="720"/>
      </w:pPr>
      <w:r>
        <w:t>2</w:t>
      </w:r>
      <w:r w:rsidR="00495727">
        <w:t>3</w:t>
      </w:r>
      <w:r w:rsidR="00651552">
        <w:t>.</w:t>
      </w:r>
      <w:r w:rsidR="00651552">
        <w:tab/>
      </w:r>
      <w:r w:rsidR="004D1652">
        <w:t>Gostick</w:t>
      </w:r>
      <w:r w:rsidR="00A67BFD">
        <w:t xml:space="preserve"> J and </w:t>
      </w:r>
      <w:r w:rsidR="00A67BFD" w:rsidRPr="00E41E31">
        <w:rPr>
          <w:b/>
        </w:rPr>
        <w:t xml:space="preserve">M </w:t>
      </w:r>
      <w:r w:rsidR="00A67BFD">
        <w:rPr>
          <w:b/>
        </w:rPr>
        <w:t>Aghighi</w:t>
      </w:r>
      <w:r w:rsidR="00A67BFD" w:rsidRPr="00E41E31">
        <w:t>,</w:t>
      </w:r>
      <w:r w:rsidR="00A67BFD" w:rsidRPr="00CE59D2">
        <w:rPr>
          <w:i/>
        </w:rPr>
        <w:t xml:space="preserve"> Modeling a Full PEMFC Membrane Electrode Assembly Using a Pore Network Model</w:t>
      </w:r>
      <w:r w:rsidR="00A67BFD">
        <w:t>.  Annual Fall Meeting of the Electrochemical Society, Cancun, Mexico, Oct 6</w:t>
      </w:r>
      <w:r w:rsidR="00A67BFD" w:rsidRPr="00CE59D2">
        <w:rPr>
          <w:vertAlign w:val="superscript"/>
        </w:rPr>
        <w:t>th</w:t>
      </w:r>
      <w:r w:rsidR="00A67BFD">
        <w:t>, 2014.</w:t>
      </w:r>
    </w:p>
    <w:p w14:paraId="2DAAD9D9" w14:textId="77777777" w:rsidR="00551AE5" w:rsidRDefault="00495727" w:rsidP="00A67BFD">
      <w:pPr>
        <w:ind w:left="720" w:hanging="720"/>
      </w:pPr>
      <w:r>
        <w:t>22</w:t>
      </w:r>
      <w:r w:rsidR="00002686">
        <w:t>.</w:t>
      </w:r>
      <w:r w:rsidR="00551AE5">
        <w:tab/>
      </w:r>
      <w:r w:rsidR="004D1652">
        <w:rPr>
          <w:b/>
        </w:rPr>
        <w:t>Rashapov</w:t>
      </w:r>
      <w:r w:rsidR="00551AE5" w:rsidRPr="00551AE5">
        <w:rPr>
          <w:b/>
        </w:rPr>
        <w:t xml:space="preserve"> R</w:t>
      </w:r>
      <w:r w:rsidR="00551AE5" w:rsidRPr="00495727">
        <w:t xml:space="preserve"> and J Gostick, </w:t>
      </w:r>
      <w:r w:rsidR="00551AE5" w:rsidRPr="00551AE5">
        <w:rPr>
          <w:i/>
        </w:rPr>
        <w:t>Experimental Method of Diffusion Coefficient Measurements of Porous Media</w:t>
      </w:r>
      <w:r w:rsidR="00551AE5">
        <w:rPr>
          <w:i/>
        </w:rPr>
        <w:t xml:space="preserve"> (Poster)</w:t>
      </w:r>
      <w:r w:rsidR="00551AE5">
        <w:t>. 4</w:t>
      </w:r>
      <w:r w:rsidR="00551AE5" w:rsidRPr="00551AE5">
        <w:rPr>
          <w:vertAlign w:val="superscript"/>
        </w:rPr>
        <w:t>th</w:t>
      </w:r>
      <w:r w:rsidR="00551AE5">
        <w:t xml:space="preserve"> Electrochemical Society Montreal Student Chapter Symposium. Montreal, QC. June 13</w:t>
      </w:r>
      <w:r w:rsidR="00551AE5" w:rsidRPr="00551AE5">
        <w:rPr>
          <w:vertAlign w:val="superscript"/>
        </w:rPr>
        <w:t>th</w:t>
      </w:r>
      <w:r w:rsidR="00551AE5">
        <w:t xml:space="preserve">, 2014. </w:t>
      </w:r>
    </w:p>
    <w:p w14:paraId="0E743732" w14:textId="77777777" w:rsidR="00A67BFD" w:rsidRDefault="00A67BFD" w:rsidP="00A67BFD">
      <w:pPr>
        <w:ind w:left="720" w:hanging="720"/>
      </w:pPr>
      <w:r w:rsidRPr="001835D1">
        <w:t>2</w:t>
      </w:r>
      <w:r w:rsidR="00495727">
        <w:t>1</w:t>
      </w:r>
      <w:r w:rsidRPr="001835D1">
        <w:t>.</w:t>
      </w:r>
      <w:r w:rsidRPr="001835D1">
        <w:tab/>
      </w:r>
      <w:r>
        <w:rPr>
          <w:b/>
        </w:rPr>
        <w:t>Rashapov</w:t>
      </w:r>
      <w:r w:rsidRPr="00E140DA">
        <w:rPr>
          <w:b/>
        </w:rPr>
        <w:t xml:space="preserve"> </w:t>
      </w:r>
      <w:r>
        <w:rPr>
          <w:b/>
        </w:rPr>
        <w:t>R</w:t>
      </w:r>
      <w:r>
        <w:t xml:space="preserve"> and J Gostick, </w:t>
      </w:r>
      <w:r w:rsidRPr="001835D1">
        <w:rPr>
          <w:i/>
        </w:rPr>
        <w:t>Experimental Method of Diffusion Coefficient Measurements of Porous Media</w:t>
      </w:r>
      <w:r>
        <w:t>.  International Society for Porous Media 6</w:t>
      </w:r>
      <w:r w:rsidRPr="001835D1">
        <w:rPr>
          <w:vertAlign w:val="superscript"/>
        </w:rPr>
        <w:t>th</w:t>
      </w:r>
      <w:r>
        <w:t xml:space="preserve"> Annual Conference. Milwaukee, USA.  May 27-30, 2014.</w:t>
      </w:r>
    </w:p>
    <w:p w14:paraId="1B763915" w14:textId="77777777" w:rsidR="00A67BFD" w:rsidRDefault="00495727" w:rsidP="00A67BFD">
      <w:pPr>
        <w:ind w:left="720" w:hanging="720"/>
      </w:pPr>
      <w:r>
        <w:t>20</w:t>
      </w:r>
      <w:r w:rsidR="00A67BFD">
        <w:t>.</w:t>
      </w:r>
      <w:r w:rsidR="00A67BFD">
        <w:tab/>
      </w:r>
      <w:r w:rsidR="00A67BFD">
        <w:rPr>
          <w:b/>
        </w:rPr>
        <w:t>Kok</w:t>
      </w:r>
      <w:r w:rsidR="00A67BFD" w:rsidRPr="00E140DA">
        <w:rPr>
          <w:b/>
        </w:rPr>
        <w:t xml:space="preserve"> </w:t>
      </w:r>
      <w:r w:rsidR="00A67BFD">
        <w:rPr>
          <w:b/>
        </w:rPr>
        <w:t>M</w:t>
      </w:r>
      <w:r w:rsidR="00A67BFD">
        <w:t xml:space="preserve"> and J Gostick, </w:t>
      </w:r>
      <w:r w:rsidR="00A67BFD" w:rsidRPr="00D57B1F">
        <w:rPr>
          <w:i/>
        </w:rPr>
        <w:t>Transport Properties of Electrospun Fibrous Membranes with Controlled Anisotropy</w:t>
      </w:r>
      <w:r w:rsidR="00A67BFD">
        <w:t>.  International Society for Porous Media 6</w:t>
      </w:r>
      <w:r w:rsidR="00A67BFD" w:rsidRPr="001835D1">
        <w:rPr>
          <w:vertAlign w:val="superscript"/>
        </w:rPr>
        <w:t>th</w:t>
      </w:r>
      <w:r w:rsidR="00A67BFD">
        <w:t xml:space="preserve"> Annual Conference. Milwaukee, USA.  May 27-30, 2014.</w:t>
      </w:r>
    </w:p>
    <w:p w14:paraId="21788BC9" w14:textId="77777777" w:rsidR="00A67BFD" w:rsidRDefault="00495727" w:rsidP="00A67BFD">
      <w:pPr>
        <w:ind w:left="720" w:hanging="720"/>
      </w:pPr>
      <w:r>
        <w:t>19</w:t>
      </w:r>
      <w:r w:rsidR="00A67BFD">
        <w:t>.</w:t>
      </w:r>
      <w:r w:rsidR="00A67BFD">
        <w:tab/>
      </w:r>
      <w:r w:rsidR="00A67BFD" w:rsidRPr="00E140DA">
        <w:rPr>
          <w:b/>
        </w:rPr>
        <w:t>Morris D</w:t>
      </w:r>
      <w:r w:rsidR="00A67BFD">
        <w:t xml:space="preserve"> and J Gostick, </w:t>
      </w:r>
      <w:r w:rsidR="00A67BFD" w:rsidRPr="001835D1">
        <w:rPr>
          <w:i/>
        </w:rPr>
        <w:t>Structure-Conductivity Relationship of PEMFC Catalyst Layers</w:t>
      </w:r>
      <w:r w:rsidR="00A67BFD">
        <w:t>.  Electrochemical Conference on Energy &amp; the Environment. Shanghai, China.  March 13-16, 2014.</w:t>
      </w:r>
    </w:p>
    <w:p w14:paraId="2897577E" w14:textId="77777777" w:rsidR="00A67BFD" w:rsidRDefault="00495727" w:rsidP="00A67BFD">
      <w:pPr>
        <w:ind w:left="720" w:hanging="720"/>
        <w:rPr>
          <w:rFonts w:cs="Segoe UI"/>
          <w:szCs w:val="22"/>
          <w:lang w:val="en-CA" w:eastAsia="en-CA"/>
        </w:rPr>
      </w:pPr>
      <w:r>
        <w:t>18</w:t>
      </w:r>
      <w:r w:rsidR="00A67BFD">
        <w:t>.</w:t>
      </w:r>
      <w:r w:rsidR="00A67BFD">
        <w:tab/>
        <w:t xml:space="preserve">Gostick J, </w:t>
      </w:r>
      <w:r w:rsidR="00A67BFD">
        <w:rPr>
          <w:i/>
        </w:rPr>
        <w:t xml:space="preserve">Liquid Flow Through MPLs: </w:t>
      </w:r>
      <w:r w:rsidR="00A67BFD" w:rsidRPr="008179A8">
        <w:rPr>
          <w:i/>
        </w:rPr>
        <w:t>The impact of holes and cracks on percolation through dual layers</w:t>
      </w:r>
      <w:r w:rsidR="00A67BFD">
        <w:t xml:space="preserve">.  </w:t>
      </w:r>
      <w:r w:rsidR="00A67BFD">
        <w:rPr>
          <w:rFonts w:cs="Segoe UI"/>
          <w:iCs/>
          <w:szCs w:val="22"/>
          <w:lang w:val="en-CA" w:eastAsia="en-CA"/>
        </w:rPr>
        <w:t>DoE Fuel Cell Modeling Workshop</w:t>
      </w:r>
      <w:r w:rsidR="00A67BFD">
        <w:rPr>
          <w:rFonts w:cs="Segoe UI"/>
          <w:szCs w:val="22"/>
          <w:lang w:val="en-CA" w:eastAsia="en-CA"/>
        </w:rPr>
        <w:t>.</w:t>
      </w:r>
      <w:r w:rsidR="00A67BFD" w:rsidRPr="00516417">
        <w:rPr>
          <w:rFonts w:cs="Segoe UI"/>
          <w:szCs w:val="22"/>
          <w:lang w:val="en-CA" w:eastAsia="en-CA"/>
        </w:rPr>
        <w:t xml:space="preserve">  </w:t>
      </w:r>
      <w:r w:rsidR="00A67BFD">
        <w:rPr>
          <w:rFonts w:cs="Segoe UI"/>
          <w:szCs w:val="22"/>
          <w:lang w:val="en-CA" w:eastAsia="en-CA"/>
        </w:rPr>
        <w:t>Berkeley, CA. February 4</w:t>
      </w:r>
      <w:r w:rsidR="00A67BFD" w:rsidRPr="008179A8">
        <w:rPr>
          <w:rFonts w:cs="Segoe UI"/>
          <w:szCs w:val="22"/>
          <w:vertAlign w:val="superscript"/>
          <w:lang w:val="en-CA" w:eastAsia="en-CA"/>
        </w:rPr>
        <w:t>th</w:t>
      </w:r>
      <w:r w:rsidR="00A67BFD">
        <w:rPr>
          <w:rFonts w:cs="Segoe UI"/>
          <w:szCs w:val="22"/>
          <w:lang w:val="en-CA" w:eastAsia="en-CA"/>
        </w:rPr>
        <w:t>, 2014.</w:t>
      </w:r>
    </w:p>
    <w:p w14:paraId="51043C76" w14:textId="77777777" w:rsidR="00A67BFD" w:rsidRDefault="00495727" w:rsidP="00A67BFD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Segoe UI"/>
          <w:szCs w:val="22"/>
          <w:lang w:val="en-CA" w:eastAsia="en-CA"/>
        </w:rPr>
        <w:t>17</w:t>
      </w:r>
      <w:r w:rsidR="00A67BFD" w:rsidRPr="00516417">
        <w:rPr>
          <w:rFonts w:cs="Segoe UI"/>
          <w:szCs w:val="22"/>
          <w:lang w:val="en-CA" w:eastAsia="en-CA"/>
        </w:rPr>
        <w:t>.</w:t>
      </w:r>
      <w:r w:rsidR="00A67BFD" w:rsidRPr="00516417">
        <w:rPr>
          <w:rFonts w:cs="Segoe UI"/>
          <w:szCs w:val="22"/>
          <w:lang w:val="en-CA" w:eastAsia="en-CA"/>
        </w:rPr>
        <w:tab/>
      </w:r>
      <w:r w:rsidR="00A67BFD">
        <w:rPr>
          <w:rFonts w:cs="Segoe UI"/>
          <w:b/>
          <w:szCs w:val="22"/>
          <w:lang w:val="en-CA" w:eastAsia="en-CA"/>
        </w:rPr>
        <w:t>Laskey G</w:t>
      </w:r>
      <w:r w:rsidR="00A67BFD">
        <w:rPr>
          <w:rFonts w:cs="Segoe UI"/>
          <w:szCs w:val="22"/>
          <w:lang w:val="en-CA" w:eastAsia="en-CA"/>
        </w:rPr>
        <w:t xml:space="preserve"> and J Gostick</w:t>
      </w:r>
      <w:r w:rsidR="00A67BFD" w:rsidRPr="00516417">
        <w:rPr>
          <w:rFonts w:cs="Segoe UI"/>
          <w:szCs w:val="22"/>
          <w:lang w:val="en-CA" w:eastAsia="en-CA"/>
        </w:rPr>
        <w:t xml:space="preserve">, </w:t>
      </w:r>
      <w:r w:rsidR="00A67BFD" w:rsidRPr="00257E06">
        <w:rPr>
          <w:rFonts w:cs="Segoe UI"/>
          <w:i/>
          <w:szCs w:val="22"/>
          <w:lang w:val="en-CA" w:eastAsia="en-CA"/>
        </w:rPr>
        <w:t>Low Pressure Liquid Extrusion Porosimetry for Determination of Pore Size Distribution in Gas Diffusion and Microporous Layers</w:t>
      </w:r>
      <w:r w:rsidR="00A67BFD" w:rsidRPr="00516417">
        <w:rPr>
          <w:rFonts w:cs="Segoe UI"/>
          <w:szCs w:val="22"/>
          <w:lang w:val="en-CA" w:eastAsia="en-CA"/>
        </w:rPr>
        <w:t xml:space="preserve">. </w:t>
      </w:r>
      <w:r w:rsidR="00A67BFD">
        <w:rPr>
          <w:rFonts w:cs="Segoe UI"/>
          <w:iCs/>
          <w:szCs w:val="22"/>
          <w:lang w:val="en-CA" w:eastAsia="en-CA"/>
        </w:rPr>
        <w:t>Annual Fall Meeting of the Electrochemical Society</w:t>
      </w:r>
      <w:r w:rsidR="00A67BFD">
        <w:rPr>
          <w:rFonts w:cs="Segoe UI"/>
          <w:szCs w:val="22"/>
          <w:lang w:val="en-CA" w:eastAsia="en-CA"/>
        </w:rPr>
        <w:t>.</w:t>
      </w:r>
      <w:r w:rsidR="00A67BFD" w:rsidRPr="00516417">
        <w:rPr>
          <w:rFonts w:cs="Segoe UI"/>
          <w:szCs w:val="22"/>
          <w:lang w:val="en-CA" w:eastAsia="en-CA"/>
        </w:rPr>
        <w:t xml:space="preserve">  </w:t>
      </w:r>
      <w:r w:rsidR="00A67BFD">
        <w:rPr>
          <w:rFonts w:cs="Segoe UI"/>
          <w:szCs w:val="22"/>
          <w:lang w:val="en-CA" w:eastAsia="en-CA"/>
        </w:rPr>
        <w:t>2013</w:t>
      </w:r>
      <w:r w:rsidR="00A67BFD" w:rsidRPr="00516417">
        <w:rPr>
          <w:rFonts w:cs="Segoe UI"/>
          <w:szCs w:val="22"/>
          <w:lang w:val="en-CA" w:eastAsia="en-CA"/>
        </w:rPr>
        <w:t>.</w:t>
      </w:r>
      <w:r w:rsidR="006F3AA8">
        <w:rPr>
          <w:rFonts w:cs="Segoe UI"/>
          <w:szCs w:val="22"/>
          <w:lang w:val="en-CA" w:eastAsia="en-CA"/>
        </w:rPr>
        <w:t xml:space="preserve"> San Francisco, USA</w:t>
      </w:r>
      <w:r w:rsidR="00A67BFD">
        <w:rPr>
          <w:rFonts w:cs="Segoe UI"/>
          <w:szCs w:val="22"/>
          <w:lang w:val="en-CA" w:eastAsia="en-CA"/>
        </w:rPr>
        <w:t xml:space="preserve">. </w:t>
      </w:r>
    </w:p>
    <w:p w14:paraId="2A9063D8" w14:textId="77777777" w:rsidR="00A67BFD" w:rsidRDefault="00495727" w:rsidP="00A67BFD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Calibri"/>
          <w:noProof/>
          <w:szCs w:val="22"/>
        </w:rPr>
        <w:t>16</w:t>
      </w:r>
      <w:r w:rsidR="00A67BFD">
        <w:rPr>
          <w:rFonts w:cs="Calibri"/>
          <w:noProof/>
          <w:szCs w:val="22"/>
        </w:rPr>
        <w:t>.</w:t>
      </w:r>
      <w:r w:rsidR="00A67BFD">
        <w:rPr>
          <w:rFonts w:cs="Calibri"/>
          <w:noProof/>
          <w:szCs w:val="22"/>
        </w:rPr>
        <w:tab/>
        <w:t>Gostick J</w:t>
      </w:r>
      <w:r w:rsidR="00A67BFD" w:rsidRPr="00516417">
        <w:rPr>
          <w:rFonts w:cs="Calibri"/>
          <w:noProof/>
          <w:szCs w:val="22"/>
        </w:rPr>
        <w:t>,</w:t>
      </w:r>
      <w:r w:rsidR="00A67BFD">
        <w:rPr>
          <w:rFonts w:cs="Calibri"/>
          <w:noProof/>
          <w:szCs w:val="22"/>
        </w:rPr>
        <w:t xml:space="preserve"> A Putz, A Bazylak, </w:t>
      </w:r>
      <w:r w:rsidR="00A67BFD" w:rsidRPr="00E30EB9">
        <w:rPr>
          <w:rFonts w:cs="Calibri"/>
          <w:b/>
          <w:noProof/>
          <w:szCs w:val="22"/>
        </w:rPr>
        <w:t>H Day</w:t>
      </w:r>
      <w:r w:rsidR="00A67BFD">
        <w:rPr>
          <w:rFonts w:cs="Calibri"/>
          <w:noProof/>
          <w:szCs w:val="22"/>
        </w:rPr>
        <w:t xml:space="preserve">, </w:t>
      </w:r>
      <w:r w:rsidR="00A67BFD" w:rsidRPr="00E30EB9">
        <w:rPr>
          <w:rFonts w:cs="Calibri"/>
          <w:b/>
          <w:noProof/>
          <w:szCs w:val="22"/>
        </w:rPr>
        <w:t>M Aghighi</w:t>
      </w:r>
      <w:r w:rsidR="00A67BFD">
        <w:rPr>
          <w:rFonts w:cs="Calibri"/>
          <w:noProof/>
          <w:szCs w:val="22"/>
        </w:rPr>
        <w:t xml:space="preserve">, J Hinebaugh. </w:t>
      </w:r>
      <w:r w:rsidR="00A67BFD" w:rsidRPr="00B13616">
        <w:rPr>
          <w:rFonts w:cs="Calibri"/>
          <w:noProof/>
        </w:rPr>
        <w:t xml:space="preserve"> </w:t>
      </w:r>
      <w:r w:rsidR="00A67BFD" w:rsidRPr="00257E06">
        <w:rPr>
          <w:rFonts w:cs="Calibri"/>
          <w:i/>
          <w:noProof/>
        </w:rPr>
        <w:t>Introducing OpenPNM</w:t>
      </w:r>
      <w:r w:rsidR="00A67BFD">
        <w:rPr>
          <w:rFonts w:cs="Calibri"/>
          <w:i/>
          <w:noProof/>
        </w:rPr>
        <w:t xml:space="preserve">: </w:t>
      </w:r>
      <w:r w:rsidR="00A67BFD" w:rsidRPr="00257E06">
        <w:rPr>
          <w:rFonts w:cs="Calibri"/>
          <w:i/>
          <w:noProof/>
        </w:rPr>
        <w:t>An open-source, pore network modeling software package</w:t>
      </w:r>
      <w:r w:rsidR="00A67BFD" w:rsidRPr="00B13616">
        <w:rPr>
          <w:rFonts w:cs="Calibri"/>
          <w:i/>
          <w:noProof/>
        </w:rPr>
        <w:t>.</w:t>
      </w:r>
      <w:r w:rsidR="00A67BFD" w:rsidRPr="00B13616">
        <w:rPr>
          <w:rFonts w:cs="Calibri"/>
          <w:noProof/>
        </w:rPr>
        <w:t xml:space="preserve"> </w:t>
      </w:r>
      <w:r w:rsidR="00A67BFD">
        <w:rPr>
          <w:rFonts w:cs="Segoe UI"/>
          <w:iCs/>
          <w:szCs w:val="22"/>
          <w:lang w:val="en-CA" w:eastAsia="en-CA"/>
        </w:rPr>
        <w:t>Annual Fall Meeting of the Electrochemical Society</w:t>
      </w:r>
      <w:r w:rsidR="00A67BFD">
        <w:rPr>
          <w:rFonts w:cs="Segoe UI"/>
          <w:szCs w:val="22"/>
          <w:lang w:val="en-CA" w:eastAsia="en-CA"/>
        </w:rPr>
        <w:t>.</w:t>
      </w:r>
      <w:r w:rsidR="00A67BFD" w:rsidRPr="00516417">
        <w:rPr>
          <w:rFonts w:cs="Segoe UI"/>
          <w:szCs w:val="22"/>
          <w:lang w:val="en-CA" w:eastAsia="en-CA"/>
        </w:rPr>
        <w:t xml:space="preserve">  </w:t>
      </w:r>
      <w:r w:rsidR="00A67BFD">
        <w:rPr>
          <w:rFonts w:cs="Segoe UI"/>
          <w:szCs w:val="22"/>
          <w:lang w:val="en-CA" w:eastAsia="en-CA"/>
        </w:rPr>
        <w:t>October 13-18, 2013.</w:t>
      </w:r>
      <w:r w:rsidR="000F6563">
        <w:rPr>
          <w:rFonts w:cs="Segoe UI"/>
          <w:szCs w:val="22"/>
          <w:lang w:val="en-CA" w:eastAsia="en-CA"/>
        </w:rPr>
        <w:t xml:space="preserve">  San Francisco, USA.</w:t>
      </w:r>
    </w:p>
    <w:p w14:paraId="00531B4E" w14:textId="77777777" w:rsidR="00A67BFD" w:rsidRDefault="00495727" w:rsidP="00A67BFD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Segoe UI"/>
          <w:szCs w:val="22"/>
          <w:lang w:val="en-CA" w:eastAsia="en-CA"/>
        </w:rPr>
        <w:t>15</w:t>
      </w:r>
      <w:r w:rsidR="00A67BFD">
        <w:rPr>
          <w:rFonts w:cs="Segoe UI"/>
          <w:szCs w:val="22"/>
          <w:lang w:val="en-CA" w:eastAsia="en-CA"/>
        </w:rPr>
        <w:t>.</w:t>
      </w:r>
      <w:r w:rsidR="00A67BFD">
        <w:rPr>
          <w:rFonts w:cs="Segoe UI"/>
          <w:szCs w:val="22"/>
          <w:lang w:val="en-CA" w:eastAsia="en-CA"/>
        </w:rPr>
        <w:tab/>
      </w:r>
      <w:r w:rsidR="004D1652" w:rsidRPr="00C43567">
        <w:rPr>
          <w:b/>
        </w:rPr>
        <w:t>García-Salaberri</w:t>
      </w:r>
      <w:r w:rsidR="00A67BFD" w:rsidRPr="00E140DA">
        <w:rPr>
          <w:rFonts w:cs="Segoe UI"/>
          <w:b/>
          <w:szCs w:val="22"/>
          <w:lang w:val="en-CA" w:eastAsia="en-CA"/>
        </w:rPr>
        <w:t xml:space="preserve"> P</w:t>
      </w:r>
      <w:r w:rsidR="00A67BFD">
        <w:rPr>
          <w:rFonts w:cs="Segoe UI"/>
          <w:szCs w:val="22"/>
          <w:lang w:val="en-CA" w:eastAsia="en-CA"/>
        </w:rPr>
        <w:t xml:space="preserve">, J Gostick, M Vera, A Weber and G Hwang, </w:t>
      </w:r>
      <w:r w:rsidR="00A67BFD" w:rsidRPr="00E140DA">
        <w:rPr>
          <w:rFonts w:cs="Segoe UI"/>
          <w:i/>
          <w:szCs w:val="22"/>
          <w:lang w:val="en-CA" w:eastAsia="en-CA"/>
        </w:rPr>
        <w:t>Lattice Boltzmann simulations of anisotropic permeabilities in partially-saturated PEM fuel cell gas diffusion layers.</w:t>
      </w:r>
      <w:r w:rsidR="00A67BFD">
        <w:rPr>
          <w:rFonts w:cs="Segoe UI"/>
          <w:szCs w:val="22"/>
          <w:lang w:val="en-CA" w:eastAsia="en-CA"/>
        </w:rPr>
        <w:t xml:space="preserve">  </w:t>
      </w:r>
      <w:r w:rsidR="00A67BFD" w:rsidRPr="00E140DA">
        <w:rPr>
          <w:rFonts w:cs="Segoe UI"/>
          <w:szCs w:val="22"/>
          <w:lang w:val="en-CA" w:eastAsia="en-CA"/>
        </w:rPr>
        <w:t>IV Iberian Symposium on Hydrogen, Fuel Cells</w:t>
      </w:r>
      <w:r w:rsidR="00A67BFD">
        <w:rPr>
          <w:rFonts w:cs="Segoe UI"/>
          <w:szCs w:val="22"/>
          <w:lang w:val="en-CA" w:eastAsia="en-CA"/>
        </w:rPr>
        <w:t xml:space="preserve"> </w:t>
      </w:r>
      <w:r w:rsidR="00A67BFD" w:rsidRPr="00E140DA">
        <w:rPr>
          <w:rFonts w:cs="Segoe UI"/>
          <w:szCs w:val="22"/>
          <w:lang w:val="en-CA" w:eastAsia="en-CA"/>
        </w:rPr>
        <w:t>and Advanced Batteries.</w:t>
      </w:r>
      <w:r w:rsidR="00551AE5">
        <w:rPr>
          <w:rFonts w:cs="Segoe UI"/>
          <w:szCs w:val="22"/>
          <w:lang w:val="en-CA" w:eastAsia="en-CA"/>
        </w:rPr>
        <w:t xml:space="preserve"> </w:t>
      </w:r>
      <w:r w:rsidR="00A67BFD" w:rsidRPr="00E140DA">
        <w:rPr>
          <w:rFonts w:cs="Segoe UI"/>
          <w:szCs w:val="22"/>
          <w:lang w:val="en-CA" w:eastAsia="en-CA"/>
        </w:rPr>
        <w:t>June 26-28</w:t>
      </w:r>
      <w:r w:rsidR="00551AE5">
        <w:rPr>
          <w:rFonts w:cs="Segoe UI"/>
          <w:szCs w:val="22"/>
          <w:lang w:val="en-CA" w:eastAsia="en-CA"/>
        </w:rPr>
        <w:t xml:space="preserve">, </w:t>
      </w:r>
      <w:r w:rsidR="00A67BFD" w:rsidRPr="00E140DA">
        <w:rPr>
          <w:rFonts w:cs="Segoe UI"/>
          <w:szCs w:val="22"/>
          <w:lang w:val="en-CA" w:eastAsia="en-CA"/>
        </w:rPr>
        <w:t>2013</w:t>
      </w:r>
      <w:r w:rsidR="00551AE5">
        <w:rPr>
          <w:rFonts w:cs="Segoe UI"/>
          <w:szCs w:val="22"/>
          <w:lang w:val="en-CA" w:eastAsia="en-CA"/>
        </w:rPr>
        <w:t xml:space="preserve">. </w:t>
      </w:r>
      <w:r w:rsidR="00551AE5" w:rsidRPr="00E140DA">
        <w:rPr>
          <w:rFonts w:cs="Segoe UI"/>
          <w:szCs w:val="22"/>
          <w:lang w:val="en-CA" w:eastAsia="en-CA"/>
        </w:rPr>
        <w:t>Estoril, Portugal</w:t>
      </w:r>
      <w:r w:rsidR="00551AE5">
        <w:rPr>
          <w:rFonts w:cs="Segoe UI"/>
          <w:szCs w:val="22"/>
          <w:lang w:val="en-CA" w:eastAsia="en-CA"/>
        </w:rPr>
        <w:t>.</w:t>
      </w:r>
    </w:p>
    <w:p w14:paraId="0F4B3DE8" w14:textId="77777777" w:rsidR="0044608E" w:rsidRDefault="00495727" w:rsidP="0044608E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Segoe UI"/>
          <w:szCs w:val="22"/>
          <w:lang w:val="en-CA" w:eastAsia="en-CA"/>
        </w:rPr>
        <w:t>14</w:t>
      </w:r>
      <w:r w:rsidR="00002686">
        <w:rPr>
          <w:rFonts w:cs="Segoe UI"/>
          <w:szCs w:val="22"/>
          <w:lang w:val="en-CA" w:eastAsia="en-CA"/>
        </w:rPr>
        <w:t>.</w:t>
      </w:r>
      <w:r w:rsidR="0044608E">
        <w:rPr>
          <w:rFonts w:cs="Segoe UI"/>
          <w:szCs w:val="22"/>
          <w:lang w:val="en-CA" w:eastAsia="en-CA"/>
        </w:rPr>
        <w:tab/>
      </w:r>
      <w:r w:rsidR="0044608E" w:rsidRPr="0044608E">
        <w:rPr>
          <w:rFonts w:cs="Segoe UI"/>
          <w:b/>
          <w:szCs w:val="22"/>
          <w:lang w:val="en-CA" w:eastAsia="en-CA"/>
        </w:rPr>
        <w:t>Morris DRP</w:t>
      </w:r>
      <w:r w:rsidR="0044608E" w:rsidRPr="0044608E">
        <w:rPr>
          <w:rFonts w:cs="Segoe UI"/>
          <w:szCs w:val="22"/>
          <w:lang w:val="en-CA" w:eastAsia="en-CA"/>
        </w:rPr>
        <w:t>,</w:t>
      </w:r>
      <w:r w:rsidR="0044608E" w:rsidRPr="0044608E">
        <w:rPr>
          <w:rFonts w:cs="Segoe UI"/>
          <w:b/>
          <w:szCs w:val="22"/>
          <w:lang w:val="en-CA" w:eastAsia="en-CA"/>
        </w:rPr>
        <w:t xml:space="preserve"> S Liu</w:t>
      </w:r>
      <w:r w:rsidR="0044608E" w:rsidRPr="0044608E">
        <w:rPr>
          <w:rFonts w:cs="Segoe UI"/>
          <w:szCs w:val="22"/>
          <w:lang w:val="en-CA" w:eastAsia="en-CA"/>
        </w:rPr>
        <w:t>,</w:t>
      </w:r>
      <w:r w:rsidR="0044608E" w:rsidRPr="0044608E">
        <w:rPr>
          <w:rFonts w:cs="Segoe UI"/>
          <w:b/>
          <w:szCs w:val="22"/>
          <w:lang w:val="en-CA" w:eastAsia="en-CA"/>
        </w:rPr>
        <w:t xml:space="preserve"> D Villegas</w:t>
      </w:r>
      <w:r w:rsidR="0044608E">
        <w:rPr>
          <w:rFonts w:cs="Segoe UI"/>
          <w:szCs w:val="22"/>
          <w:lang w:val="en-CA" w:eastAsia="en-CA"/>
        </w:rPr>
        <w:t xml:space="preserve"> and J Gostick, </w:t>
      </w:r>
      <w:r w:rsidR="0044608E" w:rsidRPr="0044608E">
        <w:rPr>
          <w:rFonts w:cs="Segoe UI"/>
          <w:i/>
          <w:szCs w:val="22"/>
        </w:rPr>
        <w:t>Percolation Conductivity of Fuel Cell Catalyst Layers</w:t>
      </w:r>
      <w:r w:rsidR="0044608E">
        <w:rPr>
          <w:rFonts w:cs="Segoe UI"/>
          <w:szCs w:val="22"/>
        </w:rPr>
        <w:t>. 3</w:t>
      </w:r>
      <w:r w:rsidR="0044608E" w:rsidRPr="0044608E">
        <w:rPr>
          <w:rFonts w:cs="Segoe UI"/>
          <w:szCs w:val="22"/>
          <w:vertAlign w:val="superscript"/>
        </w:rPr>
        <w:t>rd</w:t>
      </w:r>
      <w:r w:rsidR="0044608E">
        <w:rPr>
          <w:rFonts w:cs="Segoe UI"/>
          <w:szCs w:val="22"/>
        </w:rPr>
        <w:t xml:space="preserve"> Electrochemical Society Montreal Student Chapter Symposium. June 28</w:t>
      </w:r>
      <w:r w:rsidR="0044608E" w:rsidRPr="0044608E">
        <w:rPr>
          <w:rFonts w:cs="Segoe UI"/>
          <w:szCs w:val="22"/>
          <w:vertAlign w:val="superscript"/>
        </w:rPr>
        <w:t>th</w:t>
      </w:r>
      <w:r w:rsidR="0044608E">
        <w:rPr>
          <w:rFonts w:cs="Segoe UI"/>
          <w:szCs w:val="22"/>
        </w:rPr>
        <w:t xml:space="preserve">, 2013. Montreal, QC. </w:t>
      </w:r>
    </w:p>
    <w:p w14:paraId="54929418" w14:textId="77777777" w:rsidR="00A67BFD" w:rsidRDefault="00495727" w:rsidP="00A67BFD">
      <w:pPr>
        <w:ind w:left="720" w:hanging="720"/>
        <w:rPr>
          <w:rFonts w:cs="Calibri"/>
          <w:noProof/>
        </w:rPr>
      </w:pPr>
      <w:r>
        <w:rPr>
          <w:rFonts w:cs="Calibri"/>
          <w:noProof/>
        </w:rPr>
        <w:t>13</w:t>
      </w:r>
      <w:r w:rsidR="00A67BFD" w:rsidRPr="0079321A">
        <w:rPr>
          <w:rFonts w:cs="Calibri"/>
          <w:noProof/>
        </w:rPr>
        <w:t>.</w:t>
      </w:r>
      <w:r w:rsidR="00A67BFD" w:rsidRPr="0079321A">
        <w:rPr>
          <w:rFonts w:cs="Calibri"/>
          <w:noProof/>
        </w:rPr>
        <w:tab/>
      </w:r>
      <w:r w:rsidR="00A67BFD">
        <w:rPr>
          <w:rFonts w:cs="Calibri"/>
          <w:noProof/>
        </w:rPr>
        <w:t>Gostick J, G Hwang and A Weber</w:t>
      </w:r>
      <w:r w:rsidR="00A67BFD" w:rsidRPr="0079321A">
        <w:rPr>
          <w:rFonts w:cs="Calibri"/>
          <w:noProof/>
        </w:rPr>
        <w:t xml:space="preserve">. </w:t>
      </w:r>
      <w:r w:rsidR="00A67BFD" w:rsidRPr="00257E06">
        <w:rPr>
          <w:rFonts w:cs="Calibri"/>
          <w:i/>
          <w:noProof/>
        </w:rPr>
        <w:t>Using Tomographic Images to Study Invasion Mechanisms in Fibrous GDMs</w:t>
      </w:r>
      <w:r w:rsidR="00A67BFD">
        <w:rPr>
          <w:rFonts w:cs="Calibri"/>
          <w:noProof/>
        </w:rPr>
        <w:t>. Annual Spring Meeting of the Electrochemical Society</w:t>
      </w:r>
      <w:r w:rsidR="00A67BFD" w:rsidRPr="0079321A">
        <w:rPr>
          <w:rFonts w:cs="Calibri"/>
          <w:noProof/>
        </w:rPr>
        <w:t>. 201</w:t>
      </w:r>
      <w:r w:rsidR="00A67BFD">
        <w:rPr>
          <w:rFonts w:cs="Calibri"/>
          <w:noProof/>
        </w:rPr>
        <w:t>3</w:t>
      </w:r>
      <w:r w:rsidR="00A67BFD" w:rsidRPr="0079321A">
        <w:rPr>
          <w:rFonts w:cs="Calibri"/>
          <w:noProof/>
        </w:rPr>
        <w:t xml:space="preserve">. </w:t>
      </w:r>
      <w:r w:rsidR="00A67BFD">
        <w:rPr>
          <w:rFonts w:cs="Calibri"/>
          <w:noProof/>
        </w:rPr>
        <w:t>Toronto, ON</w:t>
      </w:r>
      <w:r w:rsidR="00A67BFD" w:rsidRPr="0079321A">
        <w:rPr>
          <w:rFonts w:cs="Calibri"/>
          <w:noProof/>
        </w:rPr>
        <w:t>.</w:t>
      </w:r>
      <w:r w:rsidR="00A67BFD">
        <w:rPr>
          <w:rFonts w:cs="Calibri"/>
          <w:noProof/>
        </w:rPr>
        <w:t xml:space="preserve"> </w:t>
      </w:r>
    </w:p>
    <w:p w14:paraId="16484860" w14:textId="77777777" w:rsidR="00A67BFD" w:rsidRDefault="00495727" w:rsidP="00A67BFD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Calibri"/>
          <w:noProof/>
        </w:rPr>
        <w:t>12</w:t>
      </w:r>
      <w:r w:rsidR="00A67BFD">
        <w:rPr>
          <w:rFonts w:cs="Calibri"/>
          <w:noProof/>
        </w:rPr>
        <w:t>.</w:t>
      </w:r>
      <w:r w:rsidR="00A67BFD" w:rsidRPr="00B13616">
        <w:rPr>
          <w:rFonts w:cs="Calibri"/>
          <w:noProof/>
        </w:rPr>
        <w:tab/>
      </w:r>
      <w:r w:rsidR="00A67BFD" w:rsidRPr="00162C9F">
        <w:rPr>
          <w:rFonts w:cs="Calibri"/>
          <w:b/>
          <w:noProof/>
        </w:rPr>
        <w:t>Shrestha K</w:t>
      </w:r>
      <w:r w:rsidR="00A67BFD">
        <w:rPr>
          <w:rFonts w:cs="Calibri"/>
          <w:noProof/>
        </w:rPr>
        <w:t xml:space="preserve"> and J Gostick</w:t>
      </w:r>
      <w:r w:rsidR="00A67BFD" w:rsidRPr="00B13616">
        <w:rPr>
          <w:rFonts w:cs="Calibri"/>
          <w:noProof/>
        </w:rPr>
        <w:t xml:space="preserve">, </w:t>
      </w:r>
      <w:r w:rsidR="00A67BFD" w:rsidRPr="00257E06">
        <w:rPr>
          <w:rFonts w:cs="Calibri"/>
          <w:i/>
          <w:noProof/>
        </w:rPr>
        <w:t>Measurement of Capillary Pressure Curves in GDLs at Elevated Temperatures</w:t>
      </w:r>
      <w:r w:rsidR="00A67BFD" w:rsidRPr="00B13616">
        <w:rPr>
          <w:rFonts w:cs="Calibri"/>
          <w:i/>
          <w:noProof/>
        </w:rPr>
        <w:t>.</w:t>
      </w:r>
      <w:r w:rsidR="00A67BFD" w:rsidRPr="00B13616">
        <w:rPr>
          <w:rFonts w:cs="Calibri"/>
          <w:noProof/>
        </w:rPr>
        <w:t xml:space="preserve"> </w:t>
      </w:r>
      <w:r w:rsidR="00A67BFD">
        <w:rPr>
          <w:rFonts w:cs="Segoe UI"/>
          <w:iCs/>
          <w:szCs w:val="22"/>
          <w:lang w:val="en-CA" w:eastAsia="en-CA"/>
        </w:rPr>
        <w:t>Annual Fall Meeting of the Electrochemical Society</w:t>
      </w:r>
      <w:r w:rsidR="00A67BFD">
        <w:rPr>
          <w:rFonts w:cs="Segoe UI"/>
          <w:szCs w:val="22"/>
          <w:lang w:val="en-CA" w:eastAsia="en-CA"/>
        </w:rPr>
        <w:t>.</w:t>
      </w:r>
      <w:r w:rsidR="00A67BFD" w:rsidRPr="00516417">
        <w:rPr>
          <w:rFonts w:cs="Segoe UI"/>
          <w:szCs w:val="22"/>
          <w:lang w:val="en-CA" w:eastAsia="en-CA"/>
        </w:rPr>
        <w:t xml:space="preserve"> </w:t>
      </w:r>
      <w:r w:rsidR="0044608E">
        <w:rPr>
          <w:rFonts w:cs="Segoe UI"/>
          <w:szCs w:val="22"/>
          <w:lang w:val="en-CA" w:eastAsia="en-CA"/>
        </w:rPr>
        <w:t>October</w:t>
      </w:r>
      <w:r w:rsidR="00A67BFD" w:rsidRPr="00516417">
        <w:rPr>
          <w:rFonts w:cs="Segoe UI"/>
          <w:szCs w:val="22"/>
          <w:lang w:val="en-CA" w:eastAsia="en-CA"/>
        </w:rPr>
        <w:t xml:space="preserve"> </w:t>
      </w:r>
      <w:r w:rsidR="00A67BFD">
        <w:rPr>
          <w:rFonts w:cs="Segoe UI"/>
          <w:szCs w:val="22"/>
          <w:lang w:val="en-CA" w:eastAsia="en-CA"/>
        </w:rPr>
        <w:t>2012</w:t>
      </w:r>
      <w:r w:rsidR="00A67BFD" w:rsidRPr="00516417">
        <w:rPr>
          <w:rFonts w:cs="Segoe UI"/>
          <w:szCs w:val="22"/>
          <w:lang w:val="en-CA" w:eastAsia="en-CA"/>
        </w:rPr>
        <w:t>.</w:t>
      </w:r>
      <w:r w:rsidR="00A67BFD">
        <w:rPr>
          <w:rFonts w:cs="Segoe UI"/>
          <w:szCs w:val="22"/>
          <w:lang w:val="en-CA" w:eastAsia="en-CA"/>
        </w:rPr>
        <w:t xml:space="preserve"> Honolulu, HI.</w:t>
      </w:r>
    </w:p>
    <w:p w14:paraId="6E0D46E4" w14:textId="77777777" w:rsidR="0044608E" w:rsidRDefault="00495727" w:rsidP="0044608E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Segoe UI"/>
          <w:szCs w:val="22"/>
          <w:lang w:val="en-CA" w:eastAsia="en-CA"/>
        </w:rPr>
        <w:t>11</w:t>
      </w:r>
      <w:r w:rsidR="00655BC2">
        <w:rPr>
          <w:rFonts w:cs="Segoe UI"/>
          <w:szCs w:val="22"/>
          <w:lang w:val="en-CA" w:eastAsia="en-CA"/>
        </w:rPr>
        <w:t>.</w:t>
      </w:r>
      <w:r w:rsidR="0044608E">
        <w:rPr>
          <w:rFonts w:cs="Segoe UI"/>
          <w:szCs w:val="22"/>
          <w:lang w:val="en-CA" w:eastAsia="en-CA"/>
        </w:rPr>
        <w:tab/>
      </w:r>
      <w:r w:rsidR="0044608E" w:rsidRPr="0044608E">
        <w:rPr>
          <w:rFonts w:cs="Segoe UI"/>
          <w:b/>
          <w:szCs w:val="22"/>
          <w:lang w:val="en-CA" w:eastAsia="en-CA"/>
        </w:rPr>
        <w:t>Morris DRP</w:t>
      </w:r>
      <w:r w:rsidR="0044608E">
        <w:rPr>
          <w:rFonts w:cs="Segoe UI"/>
          <w:szCs w:val="22"/>
          <w:lang w:val="en-CA" w:eastAsia="en-CA"/>
        </w:rPr>
        <w:t xml:space="preserve"> and J Gostick. </w:t>
      </w:r>
      <w:r w:rsidR="0044608E" w:rsidRPr="0044608E">
        <w:rPr>
          <w:rFonts w:cs="Segoe UI"/>
          <w:szCs w:val="22"/>
        </w:rPr>
        <w:t>Electrical Conductivity of Gas Diffusion Layer Materials</w:t>
      </w:r>
      <w:r w:rsidR="0044608E">
        <w:rPr>
          <w:rFonts w:cs="Segoe UI"/>
          <w:szCs w:val="22"/>
        </w:rPr>
        <w:t>.  2</w:t>
      </w:r>
      <w:r w:rsidR="0044608E" w:rsidRPr="0044608E">
        <w:rPr>
          <w:rFonts w:cs="Segoe UI"/>
          <w:szCs w:val="22"/>
          <w:vertAlign w:val="superscript"/>
        </w:rPr>
        <w:t>nd</w:t>
      </w:r>
      <w:r w:rsidR="0044608E">
        <w:rPr>
          <w:rFonts w:cs="Segoe UI"/>
          <w:szCs w:val="22"/>
        </w:rPr>
        <w:t xml:space="preserve"> Electrochemical Society Montreal Student Chapter Symposium. June 22</w:t>
      </w:r>
      <w:r w:rsidR="0044608E" w:rsidRPr="0044608E">
        <w:rPr>
          <w:rFonts w:cs="Segoe UI"/>
          <w:szCs w:val="22"/>
          <w:vertAlign w:val="superscript"/>
        </w:rPr>
        <w:t>nd</w:t>
      </w:r>
      <w:r w:rsidR="0044608E">
        <w:rPr>
          <w:rFonts w:cs="Segoe UI"/>
          <w:szCs w:val="22"/>
        </w:rPr>
        <w:t xml:space="preserve">, 2012. Montreal, QC. </w:t>
      </w:r>
    </w:p>
    <w:p w14:paraId="0E6585A1" w14:textId="77777777" w:rsidR="00A67BFD" w:rsidRDefault="00A67BFD" w:rsidP="00A67BFD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Calibri"/>
          <w:noProof/>
        </w:rPr>
        <w:t>10.</w:t>
      </w:r>
      <w:r>
        <w:rPr>
          <w:rFonts w:cs="Calibri"/>
          <w:noProof/>
        </w:rPr>
        <w:tab/>
        <w:t>Gostick J,</w:t>
      </w:r>
      <w:r w:rsidRPr="00B13616">
        <w:rPr>
          <w:rFonts w:cs="Calibri"/>
          <w:noProof/>
        </w:rPr>
        <w:t xml:space="preserve"> </w:t>
      </w:r>
      <w:r w:rsidRPr="008A50B1">
        <w:rPr>
          <w:rFonts w:cs="Calibri"/>
          <w:i/>
          <w:noProof/>
        </w:rPr>
        <w:t>Random pore network modeling of GDLs using Voronoi and Delaunay Tesselations</w:t>
      </w:r>
      <w:r>
        <w:rPr>
          <w:rFonts w:cs="Calibri"/>
          <w:noProof/>
        </w:rPr>
        <w:t xml:space="preserve">. </w:t>
      </w:r>
      <w:r>
        <w:rPr>
          <w:rFonts w:cs="Segoe UI"/>
          <w:iCs/>
          <w:szCs w:val="22"/>
          <w:lang w:val="en-CA" w:eastAsia="en-CA"/>
        </w:rPr>
        <w:t>Annual Fall Meeting of the Electrochemical Society</w:t>
      </w:r>
      <w:r>
        <w:rPr>
          <w:rFonts w:cs="Segoe UI"/>
          <w:szCs w:val="22"/>
          <w:lang w:val="en-CA" w:eastAsia="en-CA"/>
        </w:rPr>
        <w:t>.</w:t>
      </w:r>
      <w:r w:rsidRPr="00516417">
        <w:rPr>
          <w:rFonts w:cs="Segoe UI"/>
          <w:szCs w:val="22"/>
          <w:lang w:val="en-CA" w:eastAsia="en-CA"/>
        </w:rPr>
        <w:t xml:space="preserve">  </w:t>
      </w:r>
      <w:r>
        <w:rPr>
          <w:rFonts w:cs="Segoe UI"/>
          <w:szCs w:val="22"/>
          <w:lang w:val="en-CA" w:eastAsia="en-CA"/>
        </w:rPr>
        <w:t>2011</w:t>
      </w:r>
      <w:r w:rsidRPr="00516417">
        <w:rPr>
          <w:rFonts w:cs="Segoe UI"/>
          <w:szCs w:val="22"/>
          <w:lang w:val="en-CA" w:eastAsia="en-CA"/>
        </w:rPr>
        <w:t>.</w:t>
      </w:r>
      <w:r>
        <w:rPr>
          <w:rFonts w:cs="Segoe UI"/>
          <w:szCs w:val="22"/>
          <w:lang w:val="en-CA" w:eastAsia="en-CA"/>
        </w:rPr>
        <w:t xml:space="preserve"> Boston, MA.</w:t>
      </w:r>
    </w:p>
    <w:p w14:paraId="67C41B12" w14:textId="77777777" w:rsidR="00A67BFD" w:rsidRDefault="00A67BFD" w:rsidP="00A67BFD">
      <w:pPr>
        <w:ind w:left="720" w:hanging="720"/>
      </w:pPr>
      <w:r>
        <w:lastRenderedPageBreak/>
        <w:t>9.</w:t>
      </w:r>
      <w:r>
        <w:tab/>
        <w:t xml:space="preserve">Gostick J, B Kienitz, A MacDowell and A Weber.  X-Ray tomographic study of liquid water distribution in GDLs under pressure-controlled capillary invasion and withdrawal.  ECS Fall Meeting, Las Vegas, NV.  October 15 – 20, 2010. </w:t>
      </w:r>
    </w:p>
    <w:p w14:paraId="694F7A79" w14:textId="77777777" w:rsidR="00A67BFD" w:rsidRDefault="00A67BFD" w:rsidP="00A67BFD">
      <w:pPr>
        <w:ind w:left="720" w:hanging="720"/>
      </w:pPr>
      <w:r>
        <w:t>8.</w:t>
      </w:r>
      <w:r>
        <w:tab/>
        <w:t>Gunterman P, J Gostick, A</w:t>
      </w:r>
      <w:r w:rsidR="004D1652">
        <w:t xml:space="preserve"> Weber and J</w:t>
      </w:r>
      <w:r>
        <w:t xml:space="preserve"> Newman. Measurement of air-water capillary pressure curves of microporous layers in PEMFC electrodes.  ECS Fall Meeting, Las Vegas, NV.  October 15 – 20, 2010. </w:t>
      </w:r>
    </w:p>
    <w:p w14:paraId="291A543E" w14:textId="77777777" w:rsidR="00A67BFD" w:rsidRDefault="00A67BFD" w:rsidP="00A67BFD">
      <w:pPr>
        <w:ind w:left="720" w:hanging="720"/>
      </w:pPr>
      <w:r>
        <w:t>7.</w:t>
      </w:r>
      <w:r>
        <w:tab/>
        <w:t>Kienitz B, J Gostick, A MacDowell and A Weber.  Investigation of Nafion water content using x-ray radiography.  ECS Fall Meeting, Las Vegas, NV.  October 15 – 20, 2010</w:t>
      </w:r>
    </w:p>
    <w:p w14:paraId="721E91A8" w14:textId="77777777" w:rsidR="00A67BFD" w:rsidRDefault="00A67BFD" w:rsidP="00A67BFD">
      <w:pPr>
        <w:ind w:left="720" w:hanging="720"/>
      </w:pPr>
      <w:r>
        <w:t>6.</w:t>
      </w:r>
      <w:r>
        <w:tab/>
      </w:r>
      <w:r w:rsidR="0065725C">
        <w:t xml:space="preserve">Gostick J, M Ioannidis, M Pritzker and M Fowler, </w:t>
      </w:r>
      <w:r>
        <w:t>Effect of hydrophobic polymer treatments on the capillary properties of gas diffusion layers.  AIChE Annual Meeting, Philadelphia, PA.  November 17 – 21, 2008.</w:t>
      </w:r>
    </w:p>
    <w:p w14:paraId="19C6D0A5" w14:textId="77777777" w:rsidR="00A67BFD" w:rsidRDefault="00A67BFD" w:rsidP="00A67BFD">
      <w:pPr>
        <w:ind w:left="720" w:hanging="720"/>
      </w:pPr>
      <w:r>
        <w:t>5.</w:t>
      </w:r>
      <w:r>
        <w:tab/>
        <w:t>Shim J, J Gostick, S Tsushima, S Harai. Analysis and verification of MEA degradation mechanism in PEMFC through SEM images and direct gas mass spectroscopy.  4th International Conference on Flow Dynamics, Sendai, Japan.  September 26 &amp; 27, 2007.</w:t>
      </w:r>
    </w:p>
    <w:p w14:paraId="7B3F1218" w14:textId="77777777" w:rsidR="00A67BFD" w:rsidRDefault="00A67BFD" w:rsidP="00A67BFD">
      <w:pPr>
        <w:ind w:left="720" w:hanging="720"/>
      </w:pPr>
      <w:r>
        <w:t>4.</w:t>
      </w:r>
      <w:r>
        <w:tab/>
        <w:t>Gostick J, M Ioannidis, M Pritzker and M Fowler, Capillary pressure and permeability of gas diffusion layers: measurement and pore network modeling.  210</w:t>
      </w:r>
      <w:r w:rsidRPr="00655BC2">
        <w:rPr>
          <w:vertAlign w:val="superscript"/>
        </w:rPr>
        <w:t>th</w:t>
      </w:r>
      <w:r w:rsidR="00655BC2">
        <w:t xml:space="preserve"> </w:t>
      </w:r>
      <w:r>
        <w:t xml:space="preserve">Meeting of the Electrochemical Society, Cancun, Mexico.  October 29 – November 3, 2006. </w:t>
      </w:r>
    </w:p>
    <w:p w14:paraId="3DA61FD9" w14:textId="77777777" w:rsidR="00A67BFD" w:rsidRDefault="00A67BFD" w:rsidP="00A67BFD">
      <w:pPr>
        <w:ind w:left="720" w:hanging="720"/>
      </w:pPr>
      <w:r>
        <w:t>3.</w:t>
      </w:r>
      <w:r>
        <w:tab/>
        <w:t>Gostick J, E Lin, M Ioannidis, M Pritzker and M Fowler, Measurement of hydrophobic pore volume in GDLs at elevated temperatures.  9</w:t>
      </w:r>
      <w:r w:rsidRPr="00655BC2">
        <w:rPr>
          <w:vertAlign w:val="superscript"/>
        </w:rPr>
        <w:t>th</w:t>
      </w:r>
      <w:r w:rsidR="00655BC2">
        <w:t xml:space="preserve"> </w:t>
      </w:r>
      <w:r>
        <w:t>Grove Fuel Cell Symposium, London, UK.  October 4 – 6, 2005. (Poster)</w:t>
      </w:r>
    </w:p>
    <w:p w14:paraId="2920AEDC" w14:textId="77777777" w:rsidR="00A67BFD" w:rsidRDefault="00A67BFD" w:rsidP="00A67BFD">
      <w:pPr>
        <w:ind w:left="720" w:hanging="720"/>
      </w:pPr>
      <w:r>
        <w:t>2.</w:t>
      </w:r>
      <w:r>
        <w:tab/>
        <w:t>Gostick J, M Ioannidis, M Pritzker and M Fowler, Effectiveness of PTFE coatings on GDLs at elevated temperatures.  1</w:t>
      </w:r>
      <w:r w:rsidRPr="00655BC2">
        <w:rPr>
          <w:vertAlign w:val="superscript"/>
        </w:rPr>
        <w:t>st</w:t>
      </w:r>
      <w:r w:rsidR="00655BC2">
        <w:t xml:space="preserve"> </w:t>
      </w:r>
      <w:r>
        <w:t>Symposium on Manufacturing of MEAs for Hydrogen Applications, Dayton, OH.  August 9 – 11, 2005.</w:t>
      </w:r>
    </w:p>
    <w:p w14:paraId="65E0FE65" w14:textId="77777777" w:rsidR="00A67BFD" w:rsidRPr="00B43357" w:rsidRDefault="00A67BFD" w:rsidP="00A67BFD">
      <w:pPr>
        <w:ind w:left="720" w:hanging="720"/>
      </w:pPr>
      <w:r>
        <w:t>1.</w:t>
      </w:r>
      <w:r>
        <w:tab/>
        <w:t>Gostick J, H Doan, M Pritzker and A Lohi, Measurement of local mass transfer coefficients in a packed column of Pall rings using the limiting current technique.  51</w:t>
      </w:r>
      <w:r w:rsidRPr="00655BC2">
        <w:rPr>
          <w:vertAlign w:val="superscript"/>
        </w:rPr>
        <w:t>st</w:t>
      </w:r>
      <w:r w:rsidR="00655BC2">
        <w:t xml:space="preserve"> </w:t>
      </w:r>
      <w:r>
        <w:t>Canadian Chemical Engineering Conference, Halifax, NS.  October 14 – 17, 2001.</w:t>
      </w:r>
    </w:p>
    <w:p w14:paraId="038C45AE" w14:textId="77777777" w:rsidR="00A67BFD" w:rsidRDefault="00A67BFD" w:rsidP="008C29A7">
      <w:pPr>
        <w:pStyle w:val="Heading2"/>
      </w:pPr>
      <w:bookmarkStart w:id="26" w:name="_Toc440988469"/>
      <w:bookmarkStart w:id="27" w:name="_Toc443482926"/>
      <w:r>
        <w:t>Invited and Plenary Talks</w:t>
      </w:r>
      <w:bookmarkEnd w:id="26"/>
      <w:bookmarkEnd w:id="27"/>
    </w:p>
    <w:p w14:paraId="4E5C9209" w14:textId="77777777" w:rsidR="007A3125" w:rsidRPr="000D1513" w:rsidRDefault="007A3125" w:rsidP="007A3125">
      <w:pPr>
        <w:ind w:left="720" w:hanging="720"/>
      </w:pPr>
      <w:r>
        <w:t>25</w:t>
      </w:r>
      <w:r w:rsidRPr="001835D1">
        <w:t>.</w:t>
      </w:r>
      <w:r w:rsidRPr="001835D1">
        <w:tab/>
      </w:r>
      <w:r>
        <w:rPr>
          <w:u w:val="single"/>
        </w:rPr>
        <w:t xml:space="preserve">Visiting Speaker: </w:t>
      </w:r>
      <w:proofErr w:type="spellStart"/>
      <w:r>
        <w:rPr>
          <w:u w:val="single"/>
        </w:rPr>
        <w:t>OpenFCST</w:t>
      </w:r>
      <w:proofErr w:type="spellEnd"/>
      <w:r>
        <w:rPr>
          <w:u w:val="single"/>
        </w:rPr>
        <w:t xml:space="preserve"> 1</w:t>
      </w:r>
      <w:r w:rsidRPr="006F172E">
        <w:rPr>
          <w:u w:val="single"/>
          <w:vertAlign w:val="superscript"/>
        </w:rPr>
        <w:t>st</w:t>
      </w:r>
      <w:r>
        <w:rPr>
          <w:u w:val="single"/>
        </w:rPr>
        <w:t xml:space="preserve"> Annual Workshop </w:t>
      </w:r>
      <w:r>
        <w:t xml:space="preserve">(Invited by Prof. Marc </w:t>
      </w:r>
      <w:proofErr w:type="spellStart"/>
      <w:r>
        <w:t>Secannell</w:t>
      </w:r>
      <w:proofErr w:type="spellEnd"/>
      <w:r>
        <w:t>)</w:t>
      </w:r>
    </w:p>
    <w:p w14:paraId="505B3491" w14:textId="77777777" w:rsidR="007A3125" w:rsidRDefault="007A3125" w:rsidP="007A3125">
      <w:pPr>
        <w:ind w:left="720" w:hanging="720"/>
        <w:jc w:val="left"/>
      </w:pPr>
      <w:r>
        <w:rPr>
          <w:i/>
        </w:rPr>
        <w:tab/>
      </w:r>
      <w:proofErr w:type="spellStart"/>
      <w:r w:rsidRPr="006F172E">
        <w:rPr>
          <w:i/>
        </w:rPr>
        <w:t>OpenPNM</w:t>
      </w:r>
      <w:proofErr w:type="spellEnd"/>
      <w:r>
        <w:rPr>
          <w:i/>
        </w:rPr>
        <w:t xml:space="preserve">: </w:t>
      </w:r>
      <w:r w:rsidRPr="006F172E">
        <w:rPr>
          <w:i/>
        </w:rPr>
        <w:t>Open Source Pore Network Modelling in Python</w:t>
      </w:r>
      <w:r>
        <w:t>.  Edmonton, AB. August 22</w:t>
      </w:r>
      <w:r w:rsidRPr="006F172E">
        <w:rPr>
          <w:vertAlign w:val="superscript"/>
        </w:rPr>
        <w:t>nd</w:t>
      </w:r>
      <w:r>
        <w:t>, 2016.</w:t>
      </w:r>
    </w:p>
    <w:p w14:paraId="7330B91C" w14:textId="6DACC495" w:rsidR="007A3125" w:rsidRPr="000D1513" w:rsidRDefault="007A3125" w:rsidP="007A3125">
      <w:pPr>
        <w:ind w:left="720" w:hanging="720"/>
      </w:pPr>
      <w:r>
        <w:t>25</w:t>
      </w:r>
      <w:r w:rsidRPr="001835D1">
        <w:t>.</w:t>
      </w:r>
      <w:r w:rsidRPr="001835D1">
        <w:tab/>
      </w:r>
      <w:r>
        <w:rPr>
          <w:u w:val="single"/>
        </w:rPr>
        <w:t xml:space="preserve">Visiting Speaker: </w:t>
      </w:r>
      <w:r>
        <w:rPr>
          <w:u w:val="single"/>
        </w:rPr>
        <w:t>Henan Normal University 111 Kick-off Meeting</w:t>
      </w:r>
      <w:r>
        <w:rPr>
          <w:u w:val="single"/>
        </w:rPr>
        <w:t xml:space="preserve"> </w:t>
      </w:r>
      <w:r>
        <w:t>(Invited by Prof.</w:t>
      </w:r>
      <w:r>
        <w:t xml:space="preserve"> Tang</w:t>
      </w:r>
      <w:r>
        <w:t>)</w:t>
      </w:r>
    </w:p>
    <w:p w14:paraId="2F3A6341" w14:textId="77777777" w:rsidR="007A3125" w:rsidRDefault="007A3125" w:rsidP="007A3125">
      <w:pPr>
        <w:ind w:left="720" w:hanging="720"/>
        <w:jc w:val="left"/>
      </w:pPr>
      <w:r>
        <w:rPr>
          <w:i/>
        </w:rPr>
        <w:tab/>
      </w:r>
      <w:proofErr w:type="spellStart"/>
      <w:r w:rsidRPr="006F172E">
        <w:rPr>
          <w:i/>
        </w:rPr>
        <w:t>OpenPNM</w:t>
      </w:r>
      <w:proofErr w:type="spellEnd"/>
      <w:r>
        <w:rPr>
          <w:i/>
        </w:rPr>
        <w:t xml:space="preserve">: </w:t>
      </w:r>
      <w:r w:rsidRPr="006F172E">
        <w:rPr>
          <w:i/>
        </w:rPr>
        <w:t>Open Source Pore Network Modelling in Python</w:t>
      </w:r>
      <w:r>
        <w:t>.  Edmonton, AB. August 22</w:t>
      </w:r>
      <w:r w:rsidRPr="006F172E">
        <w:rPr>
          <w:vertAlign w:val="superscript"/>
        </w:rPr>
        <w:t>nd</w:t>
      </w:r>
      <w:r>
        <w:t>, 2016.</w:t>
      </w:r>
    </w:p>
    <w:p w14:paraId="3759E7A6" w14:textId="7F1846EA" w:rsidR="006F172E" w:rsidRPr="000D1513" w:rsidRDefault="006F172E" w:rsidP="006F172E">
      <w:pPr>
        <w:ind w:left="720" w:hanging="720"/>
      </w:pPr>
      <w:r>
        <w:t>25</w:t>
      </w:r>
      <w:r w:rsidRPr="001835D1">
        <w:t>.</w:t>
      </w:r>
      <w:r w:rsidRPr="001835D1">
        <w:tab/>
      </w:r>
      <w:r>
        <w:rPr>
          <w:u w:val="single"/>
        </w:rPr>
        <w:t>Visiting Speaker: OpenFCST 1</w:t>
      </w:r>
      <w:r w:rsidRPr="006F172E">
        <w:rPr>
          <w:u w:val="single"/>
          <w:vertAlign w:val="superscript"/>
        </w:rPr>
        <w:t>st</w:t>
      </w:r>
      <w:r>
        <w:rPr>
          <w:u w:val="single"/>
        </w:rPr>
        <w:t xml:space="preserve"> Annual Workshop </w:t>
      </w:r>
      <w:r>
        <w:t>(Invited by Prof. Marc Se</w:t>
      </w:r>
      <w:r w:rsidR="00C63BA6">
        <w:t>c</w:t>
      </w:r>
      <w:r>
        <w:t>a</w:t>
      </w:r>
      <w:r w:rsidR="00C63BA6">
        <w:t>n</w:t>
      </w:r>
      <w:r>
        <w:t>ne</w:t>
      </w:r>
      <w:r w:rsidR="00C63BA6">
        <w:t>l</w:t>
      </w:r>
      <w:r>
        <w:t>l)</w:t>
      </w:r>
    </w:p>
    <w:p w14:paraId="0F189111" w14:textId="77777777" w:rsidR="006F172E" w:rsidRDefault="006F172E" w:rsidP="006F172E">
      <w:pPr>
        <w:ind w:left="720" w:hanging="720"/>
        <w:jc w:val="left"/>
      </w:pPr>
      <w:r>
        <w:rPr>
          <w:i/>
        </w:rPr>
        <w:tab/>
      </w:r>
      <w:r w:rsidRPr="006F172E">
        <w:rPr>
          <w:i/>
        </w:rPr>
        <w:t>OpenPNM</w:t>
      </w:r>
      <w:r>
        <w:rPr>
          <w:i/>
        </w:rPr>
        <w:t xml:space="preserve">: </w:t>
      </w:r>
      <w:r w:rsidRPr="006F172E">
        <w:rPr>
          <w:i/>
        </w:rPr>
        <w:t>Open Source Pore Network Modelling in Python</w:t>
      </w:r>
      <w:r>
        <w:t>.  Edmonton, AB. August 22</w:t>
      </w:r>
      <w:r w:rsidRPr="006F172E">
        <w:rPr>
          <w:vertAlign w:val="superscript"/>
        </w:rPr>
        <w:t>nd</w:t>
      </w:r>
      <w:r>
        <w:t>, 2016.</w:t>
      </w:r>
    </w:p>
    <w:p w14:paraId="3C81F0C6" w14:textId="77777777" w:rsidR="00E6689E" w:rsidRPr="000D1513" w:rsidRDefault="00E6689E" w:rsidP="00E6689E">
      <w:pPr>
        <w:ind w:left="720" w:hanging="720"/>
      </w:pPr>
      <w:r>
        <w:t>2</w:t>
      </w:r>
      <w:r w:rsidR="00832AB8">
        <w:t>4</w:t>
      </w:r>
      <w:r w:rsidRPr="001835D1">
        <w:t>.</w:t>
      </w:r>
      <w:r w:rsidRPr="001835D1">
        <w:tab/>
      </w:r>
      <w:r>
        <w:rPr>
          <w:u w:val="single"/>
        </w:rPr>
        <w:t>Visiting Speaker:</w:t>
      </w:r>
      <w:r w:rsidR="00832AB8">
        <w:rPr>
          <w:u w:val="single"/>
        </w:rPr>
        <w:t xml:space="preserve"> SDFC Batteries Meeting</w:t>
      </w:r>
      <w:r>
        <w:rPr>
          <w:u w:val="single"/>
        </w:rPr>
        <w:t xml:space="preserve"> </w:t>
      </w:r>
      <w:r>
        <w:t xml:space="preserve">(Invited by Prof. </w:t>
      </w:r>
      <w:r w:rsidR="00832AB8">
        <w:t>Paul Shearing of University College London</w:t>
      </w:r>
      <w:r>
        <w:t>)</w:t>
      </w:r>
    </w:p>
    <w:p w14:paraId="5FFEAD3A" w14:textId="77777777" w:rsidR="00E6689E" w:rsidRDefault="00E6689E" w:rsidP="00E6689E">
      <w:pPr>
        <w:ind w:left="720" w:hanging="720"/>
        <w:jc w:val="left"/>
      </w:pPr>
      <w:r>
        <w:rPr>
          <w:i/>
        </w:rPr>
        <w:tab/>
      </w:r>
      <w:r w:rsidR="008B33F0">
        <w:rPr>
          <w:i/>
        </w:rPr>
        <w:t xml:space="preserve">Modeling </w:t>
      </w:r>
      <w:r w:rsidRPr="000D1513">
        <w:rPr>
          <w:i/>
        </w:rPr>
        <w:t>Thin Porous Materials</w:t>
      </w:r>
      <w:r>
        <w:rPr>
          <w:i/>
        </w:rPr>
        <w:t xml:space="preserve">: </w:t>
      </w:r>
      <w:r w:rsidR="008B33F0">
        <w:rPr>
          <w:i/>
        </w:rPr>
        <w:t>Three Challenges, One Solution</w:t>
      </w:r>
      <w:r>
        <w:t xml:space="preserve">.  </w:t>
      </w:r>
      <w:r w:rsidR="00832AB8">
        <w:t>Abbing</w:t>
      </w:r>
      <w:r w:rsidR="006F172E">
        <w:t>d</w:t>
      </w:r>
      <w:r w:rsidR="00832AB8">
        <w:t>on, UK</w:t>
      </w:r>
      <w:r>
        <w:t xml:space="preserve">. </w:t>
      </w:r>
      <w:r w:rsidR="00832AB8">
        <w:t xml:space="preserve">July </w:t>
      </w:r>
      <w:r>
        <w:t>1</w:t>
      </w:r>
      <w:r w:rsidR="00832AB8">
        <w:t>5</w:t>
      </w:r>
      <w:r w:rsidRPr="000D1513">
        <w:rPr>
          <w:vertAlign w:val="superscript"/>
        </w:rPr>
        <w:t>th</w:t>
      </w:r>
      <w:r>
        <w:t>, 2016.</w:t>
      </w:r>
    </w:p>
    <w:p w14:paraId="484866FB" w14:textId="77777777" w:rsidR="00E6689E" w:rsidRPr="000D1513" w:rsidRDefault="00E6689E" w:rsidP="00E6689E">
      <w:pPr>
        <w:ind w:left="720" w:hanging="720"/>
      </w:pPr>
      <w:r>
        <w:t>23</w:t>
      </w:r>
      <w:r w:rsidRPr="001835D1">
        <w:t>.</w:t>
      </w:r>
      <w:r w:rsidRPr="001835D1">
        <w:tab/>
      </w:r>
      <w:r>
        <w:rPr>
          <w:u w:val="single"/>
        </w:rPr>
        <w:t>Visiting Speaker: University of Leeds</w:t>
      </w:r>
      <w:r>
        <w:t xml:space="preserve"> (Invited by Prof. Alan Burns)</w:t>
      </w:r>
    </w:p>
    <w:p w14:paraId="1CA38E04" w14:textId="77777777" w:rsidR="00E6689E" w:rsidRDefault="00E6689E" w:rsidP="00832AB8">
      <w:pPr>
        <w:ind w:left="720" w:hanging="720"/>
      </w:pPr>
      <w:r>
        <w:rPr>
          <w:i/>
        </w:rPr>
        <w:tab/>
      </w:r>
      <w:r w:rsidRPr="000D1513">
        <w:rPr>
          <w:i/>
        </w:rPr>
        <w:t>Characterization</w:t>
      </w:r>
      <w:r>
        <w:rPr>
          <w:i/>
        </w:rPr>
        <w:t xml:space="preserve"> </w:t>
      </w:r>
      <w:r w:rsidRPr="000D1513">
        <w:rPr>
          <w:i/>
        </w:rPr>
        <w:t xml:space="preserve">&amp; Modeling </w:t>
      </w:r>
      <w:r w:rsidR="00832AB8">
        <w:rPr>
          <w:i/>
        </w:rPr>
        <w:t>Transport in Gas Diffusion Layer</w:t>
      </w:r>
      <w:r>
        <w:t xml:space="preserve">.  </w:t>
      </w:r>
      <w:r w:rsidR="00832AB8">
        <w:t>University of Leeds</w:t>
      </w:r>
      <w:r>
        <w:t xml:space="preserve">. </w:t>
      </w:r>
      <w:r w:rsidR="00832AB8">
        <w:t xml:space="preserve"> July 12</w:t>
      </w:r>
      <w:r w:rsidR="00832AB8" w:rsidRPr="00832AB8">
        <w:rPr>
          <w:vertAlign w:val="superscript"/>
        </w:rPr>
        <w:t>th</w:t>
      </w:r>
      <w:r>
        <w:t>, 2016.</w:t>
      </w:r>
    </w:p>
    <w:p w14:paraId="498BF955" w14:textId="77777777" w:rsidR="000D1513" w:rsidRPr="000D1513" w:rsidRDefault="000D1513" w:rsidP="000D1513">
      <w:pPr>
        <w:ind w:left="720" w:hanging="720"/>
      </w:pPr>
      <w:r>
        <w:t>2</w:t>
      </w:r>
      <w:r w:rsidR="00BE35D4">
        <w:t>2</w:t>
      </w:r>
      <w:r w:rsidRPr="001835D1">
        <w:t>.</w:t>
      </w:r>
      <w:r w:rsidRPr="001835D1">
        <w:tab/>
      </w:r>
      <w:r>
        <w:rPr>
          <w:u w:val="single"/>
        </w:rPr>
        <w:t>Visiting Speaker: Tufts University</w:t>
      </w:r>
      <w:r>
        <w:t xml:space="preserve"> (Invited by Prof. Iryna Zenyuk)</w:t>
      </w:r>
    </w:p>
    <w:p w14:paraId="19E90F78" w14:textId="77777777" w:rsidR="000D1513" w:rsidRDefault="000D1513" w:rsidP="000D1513">
      <w:pPr>
        <w:ind w:left="720" w:hanging="720"/>
        <w:jc w:val="left"/>
      </w:pPr>
      <w:r>
        <w:rPr>
          <w:i/>
        </w:rPr>
        <w:tab/>
      </w:r>
      <w:r w:rsidRPr="000D1513">
        <w:rPr>
          <w:i/>
        </w:rPr>
        <w:t>Thin Porous Materials</w:t>
      </w:r>
      <w:r>
        <w:rPr>
          <w:i/>
        </w:rPr>
        <w:t xml:space="preserve">: </w:t>
      </w:r>
      <w:r w:rsidRPr="000D1513">
        <w:rPr>
          <w:i/>
        </w:rPr>
        <w:t>Characterization</w:t>
      </w:r>
      <w:r>
        <w:rPr>
          <w:i/>
        </w:rPr>
        <w:t xml:space="preserve"> </w:t>
      </w:r>
      <w:r w:rsidRPr="000D1513">
        <w:rPr>
          <w:i/>
        </w:rPr>
        <w:t>Challenges &amp; Modeling Opportunities</w:t>
      </w:r>
      <w:r>
        <w:t>.  Tufts University. March 10</w:t>
      </w:r>
      <w:r w:rsidRPr="000D1513">
        <w:rPr>
          <w:vertAlign w:val="superscript"/>
        </w:rPr>
        <w:t>th</w:t>
      </w:r>
      <w:r>
        <w:t>, 2016.</w:t>
      </w:r>
    </w:p>
    <w:p w14:paraId="1D031D0D" w14:textId="77777777" w:rsidR="000D1513" w:rsidRDefault="000D1513" w:rsidP="000D1513">
      <w:pPr>
        <w:ind w:left="720" w:hanging="720"/>
      </w:pPr>
      <w:r>
        <w:t>2</w:t>
      </w:r>
      <w:r w:rsidR="00BE35D4">
        <w:t>1</w:t>
      </w:r>
      <w:r w:rsidRPr="001835D1">
        <w:t>.</w:t>
      </w:r>
      <w:r w:rsidRPr="001835D1">
        <w:tab/>
      </w:r>
      <w:r>
        <w:rPr>
          <w:u w:val="single"/>
        </w:rPr>
        <w:t>Public Talk</w:t>
      </w:r>
      <w:r w:rsidRPr="004C492E">
        <w:rPr>
          <w:u w:val="single"/>
        </w:rPr>
        <w:t xml:space="preserve">: </w:t>
      </w:r>
      <w:r>
        <w:rPr>
          <w:u w:val="single"/>
        </w:rPr>
        <w:t>Sustainable Engineering at McGill (SEAM)</w:t>
      </w:r>
      <w:bookmarkStart w:id="28" w:name="_GoBack"/>
      <w:bookmarkEnd w:id="28"/>
    </w:p>
    <w:p w14:paraId="1B7E46E1" w14:textId="77777777" w:rsidR="000D1513" w:rsidRDefault="000D1513" w:rsidP="000D1513">
      <w:pPr>
        <w:ind w:left="720" w:hanging="720"/>
      </w:pPr>
      <w:r>
        <w:rPr>
          <w:i/>
        </w:rPr>
        <w:tab/>
        <w:t>Mobile Power: Want vs. Need</w:t>
      </w:r>
      <w:r>
        <w:t xml:space="preserve">.  </w:t>
      </w:r>
      <w:r w:rsidR="00BE35D4">
        <w:t>McGill University, Jan</w:t>
      </w:r>
      <w:r>
        <w:t xml:space="preserve"> 2</w:t>
      </w:r>
      <w:r w:rsidR="00BE35D4">
        <w:t>6</w:t>
      </w:r>
      <w:r w:rsidR="00BE35D4" w:rsidRPr="00BE35D4">
        <w:rPr>
          <w:vertAlign w:val="superscript"/>
        </w:rPr>
        <w:t>th</w:t>
      </w:r>
      <w:r>
        <w:t>, 2016.</w:t>
      </w:r>
    </w:p>
    <w:p w14:paraId="5671E055" w14:textId="77777777" w:rsidR="00BE35D4" w:rsidRDefault="00BE35D4" w:rsidP="00BE35D4">
      <w:pPr>
        <w:ind w:left="720" w:hanging="720"/>
      </w:pPr>
      <w:r>
        <w:t>20</w:t>
      </w:r>
      <w:r w:rsidRPr="001835D1">
        <w:t>.</w:t>
      </w:r>
      <w:r w:rsidRPr="001835D1">
        <w:tab/>
      </w:r>
      <w:r>
        <w:rPr>
          <w:u w:val="single"/>
        </w:rPr>
        <w:t>Public Debate</w:t>
      </w:r>
      <w:r w:rsidRPr="004C492E">
        <w:rPr>
          <w:u w:val="single"/>
        </w:rPr>
        <w:t xml:space="preserve">: McGill Engineering </w:t>
      </w:r>
      <w:r>
        <w:rPr>
          <w:u w:val="single"/>
        </w:rPr>
        <w:t>Tech</w:t>
      </w:r>
      <w:r w:rsidRPr="004C492E">
        <w:rPr>
          <w:u w:val="single"/>
        </w:rPr>
        <w:t>Week</w:t>
      </w:r>
    </w:p>
    <w:p w14:paraId="69B7F85D" w14:textId="77777777" w:rsidR="00BE35D4" w:rsidRDefault="00BE35D4" w:rsidP="00BE35D4">
      <w:pPr>
        <w:ind w:left="720" w:hanging="720"/>
      </w:pPr>
      <w:r>
        <w:rPr>
          <w:i/>
        </w:rPr>
        <w:tab/>
        <w:t xml:space="preserve">Batteries vs Fuel Cells for Mobile Power. </w:t>
      </w:r>
      <w:r>
        <w:t xml:space="preserve">  Organized by the McGill Engineering Equity Committee. Sept 30</w:t>
      </w:r>
      <w:r w:rsidRPr="002E401C">
        <w:rPr>
          <w:vertAlign w:val="superscript"/>
        </w:rPr>
        <w:t>th</w:t>
      </w:r>
      <w:r>
        <w:t xml:space="preserve"> 2015.</w:t>
      </w:r>
    </w:p>
    <w:p w14:paraId="51BFFFAB" w14:textId="77777777" w:rsidR="0026177B" w:rsidRDefault="00CC7EF1" w:rsidP="0026177B">
      <w:pPr>
        <w:ind w:left="720" w:hanging="720"/>
      </w:pPr>
      <w:r>
        <w:t>1</w:t>
      </w:r>
      <w:r w:rsidR="00F45932">
        <w:t>9</w:t>
      </w:r>
      <w:r w:rsidR="0026177B" w:rsidRPr="001835D1">
        <w:t>.</w:t>
      </w:r>
      <w:r w:rsidR="0026177B" w:rsidRPr="001835D1">
        <w:tab/>
      </w:r>
      <w:r w:rsidR="0026177B">
        <w:rPr>
          <w:u w:val="single"/>
        </w:rPr>
        <w:t>Workshop Moderator</w:t>
      </w:r>
      <w:r w:rsidR="0026177B" w:rsidRPr="004C492E">
        <w:rPr>
          <w:u w:val="single"/>
        </w:rPr>
        <w:t xml:space="preserve">: </w:t>
      </w:r>
      <w:r w:rsidR="0026177B">
        <w:rPr>
          <w:u w:val="single"/>
        </w:rPr>
        <w:t>Universal Design in Learning</w:t>
      </w:r>
    </w:p>
    <w:p w14:paraId="4DC034F0" w14:textId="77777777" w:rsidR="0026177B" w:rsidRDefault="0026177B" w:rsidP="0026177B">
      <w:pPr>
        <w:ind w:left="720" w:hanging="720"/>
      </w:pPr>
      <w:r>
        <w:rPr>
          <w:i/>
        </w:rPr>
        <w:tab/>
        <w:t>Four Things I Learned This Summer from the NETI-1</w:t>
      </w:r>
      <w:r>
        <w:t>.  Organized by the McGill Engineering Equity Committee. Sept 30</w:t>
      </w:r>
      <w:r w:rsidRPr="002E401C">
        <w:rPr>
          <w:vertAlign w:val="superscript"/>
        </w:rPr>
        <w:t>th</w:t>
      </w:r>
      <w:r>
        <w:t xml:space="preserve"> 2015.</w:t>
      </w:r>
    </w:p>
    <w:p w14:paraId="61BBB1A7" w14:textId="77777777" w:rsidR="002E401C" w:rsidRDefault="002E401C" w:rsidP="002E401C">
      <w:pPr>
        <w:ind w:left="720" w:hanging="720"/>
      </w:pPr>
      <w:r>
        <w:t>1</w:t>
      </w:r>
      <w:r w:rsidR="00CC7EF1">
        <w:t>8</w:t>
      </w:r>
      <w:r w:rsidRPr="001835D1">
        <w:t>.</w:t>
      </w:r>
      <w:r w:rsidRPr="001835D1">
        <w:tab/>
      </w:r>
      <w:r>
        <w:rPr>
          <w:u w:val="single"/>
        </w:rPr>
        <w:t>Tutorial</w:t>
      </w:r>
      <w:r w:rsidRPr="004C492E">
        <w:rPr>
          <w:u w:val="single"/>
        </w:rPr>
        <w:t xml:space="preserve">: </w:t>
      </w:r>
      <w:r>
        <w:rPr>
          <w:u w:val="single"/>
        </w:rPr>
        <w:t>CSChE Conference</w:t>
      </w:r>
      <w:r w:rsidRPr="00CC7EF1">
        <w:t xml:space="preserve"> </w:t>
      </w:r>
      <w:r w:rsidR="00CC7EF1" w:rsidRPr="00CC7EF1">
        <w:t>(i</w:t>
      </w:r>
      <w:r w:rsidRPr="00CC7EF1">
        <w:t>nvited by Prof. Kunal Karan</w:t>
      </w:r>
      <w:r w:rsidR="00CC7EF1" w:rsidRPr="00CC7EF1">
        <w:t>)</w:t>
      </w:r>
    </w:p>
    <w:p w14:paraId="789B4508" w14:textId="77777777" w:rsidR="002E401C" w:rsidRDefault="002E401C" w:rsidP="002E401C">
      <w:pPr>
        <w:ind w:left="720" w:hanging="720"/>
      </w:pPr>
      <w:r>
        <w:rPr>
          <w:i/>
        </w:rPr>
        <w:tab/>
      </w:r>
      <w:r w:rsidRPr="002E401C">
        <w:rPr>
          <w:i/>
        </w:rPr>
        <w:t>Code like a Pro: An Introduction to Object-Oriented Programming with Python</w:t>
      </w:r>
      <w:r>
        <w:t xml:space="preserve">, given as part of the Student Symposium at the </w:t>
      </w:r>
      <w:r w:rsidR="00A41383">
        <w:t>65</w:t>
      </w:r>
      <w:r w:rsidR="00A41383" w:rsidRPr="00A41383">
        <w:rPr>
          <w:vertAlign w:val="superscript"/>
        </w:rPr>
        <w:t>th</w:t>
      </w:r>
      <w:r w:rsidR="00A41383">
        <w:t xml:space="preserve"> </w:t>
      </w:r>
      <w:r>
        <w:t>Annual Society Meeting in Calgary.  Oct 6</w:t>
      </w:r>
      <w:r w:rsidRPr="002E401C">
        <w:rPr>
          <w:vertAlign w:val="superscript"/>
        </w:rPr>
        <w:t>th</w:t>
      </w:r>
      <w:r>
        <w:t xml:space="preserve"> 2015.</w:t>
      </w:r>
    </w:p>
    <w:p w14:paraId="77B43D49" w14:textId="77777777" w:rsidR="004C492E" w:rsidRPr="00CC7EF1" w:rsidRDefault="00495727" w:rsidP="00A67BFD">
      <w:pPr>
        <w:ind w:left="720" w:hanging="720"/>
      </w:pPr>
      <w:r>
        <w:t>1</w:t>
      </w:r>
      <w:r w:rsidR="00CC7EF1">
        <w:t>7</w:t>
      </w:r>
      <w:r w:rsidR="00A67BFD" w:rsidRPr="001835D1">
        <w:t>.</w:t>
      </w:r>
      <w:r w:rsidR="00A67BFD" w:rsidRPr="001835D1">
        <w:tab/>
      </w:r>
      <w:r w:rsidR="008C29A7">
        <w:rPr>
          <w:u w:val="single"/>
        </w:rPr>
        <w:t>Tutorial:  ECS Spring Meeting</w:t>
      </w:r>
      <w:r w:rsidR="008C29A7" w:rsidRPr="00CC7EF1">
        <w:t xml:space="preserve"> </w:t>
      </w:r>
      <w:r w:rsidR="00CC7EF1" w:rsidRPr="00CC7EF1">
        <w:t>(</w:t>
      </w:r>
      <w:r w:rsidR="008C29A7" w:rsidRPr="00CC7EF1">
        <w:t>i</w:t>
      </w:r>
      <w:r w:rsidR="00CC7EF1" w:rsidRPr="00CC7EF1">
        <w:t>nvited by Dr. Adam Weber)</w:t>
      </w:r>
    </w:p>
    <w:p w14:paraId="58A0239C" w14:textId="77777777" w:rsidR="00A67BFD" w:rsidRDefault="004C492E" w:rsidP="00A67BFD">
      <w:pPr>
        <w:ind w:left="720" w:hanging="720"/>
      </w:pPr>
      <w:r>
        <w:tab/>
      </w:r>
      <w:r w:rsidRPr="004C492E">
        <w:rPr>
          <w:i/>
        </w:rPr>
        <w:t>Measuring and Modeling Transport Processes in Porous Electrodes</w:t>
      </w:r>
      <w:r>
        <w:t xml:space="preserve">, given as part of </w:t>
      </w:r>
      <w:r w:rsidRPr="004C492E">
        <w:t xml:space="preserve">the </w:t>
      </w:r>
      <w:r w:rsidR="00495727">
        <w:t>“</w:t>
      </w:r>
      <w:r w:rsidRPr="004C492E">
        <w:t>State-of-the-Art Tutorial on Diagnostics in Low-Temperature Fuel Cells</w:t>
      </w:r>
      <w:r w:rsidR="00495727">
        <w:t>”</w:t>
      </w:r>
      <w:r w:rsidRPr="004C492E">
        <w:t xml:space="preserve"> at the </w:t>
      </w:r>
      <w:r w:rsidR="00A67BFD" w:rsidRPr="004C492E">
        <w:t>Annual Spring Meeting of the Electrochemical Society, Chicago, USA, May 26</w:t>
      </w:r>
      <w:r w:rsidR="00A67BFD" w:rsidRPr="004C492E">
        <w:rPr>
          <w:vertAlign w:val="superscript"/>
        </w:rPr>
        <w:t>th</w:t>
      </w:r>
      <w:r w:rsidR="00A67BFD" w:rsidRPr="004C492E">
        <w:t>, 2015.</w:t>
      </w:r>
    </w:p>
    <w:p w14:paraId="12830EE3" w14:textId="77777777" w:rsidR="004C492E" w:rsidRDefault="00495727" w:rsidP="00A67BFD">
      <w:pPr>
        <w:ind w:left="720" w:hanging="720"/>
      </w:pPr>
      <w:r>
        <w:t>1</w:t>
      </w:r>
      <w:r w:rsidR="00CC7EF1">
        <w:t>6</w:t>
      </w:r>
      <w:r w:rsidR="00A67BFD">
        <w:t>.</w:t>
      </w:r>
      <w:r w:rsidR="00A67BFD">
        <w:tab/>
      </w:r>
      <w:r w:rsidR="004C492E" w:rsidRPr="004C492E">
        <w:rPr>
          <w:u w:val="single"/>
        </w:rPr>
        <w:t xml:space="preserve">Public Talk: McGill Engineering </w:t>
      </w:r>
      <w:r w:rsidR="004C38FF">
        <w:rPr>
          <w:u w:val="single"/>
        </w:rPr>
        <w:t>Tech</w:t>
      </w:r>
      <w:r w:rsidR="004C492E" w:rsidRPr="004C492E">
        <w:rPr>
          <w:u w:val="single"/>
        </w:rPr>
        <w:t>Week</w:t>
      </w:r>
    </w:p>
    <w:p w14:paraId="48DECD91" w14:textId="77777777" w:rsidR="00A67BFD" w:rsidRDefault="004C492E" w:rsidP="004C492E">
      <w:pPr>
        <w:ind w:left="720" w:hanging="720"/>
      </w:pPr>
      <w:r>
        <w:tab/>
      </w:r>
      <w:r w:rsidR="00A67BFD" w:rsidRPr="004C492E">
        <w:rPr>
          <w:i/>
        </w:rPr>
        <w:t>Porous Materials Engineering and Analysis: Measuring, Modeling and Making</w:t>
      </w:r>
      <w:r>
        <w:t xml:space="preserve">, </w:t>
      </w:r>
      <w:r w:rsidR="00A67BFD">
        <w:t>McGill University, Jan 28</w:t>
      </w:r>
      <w:r w:rsidR="00A67BFD" w:rsidRPr="00C04A42">
        <w:rPr>
          <w:vertAlign w:val="superscript"/>
        </w:rPr>
        <w:t>th</w:t>
      </w:r>
      <w:r w:rsidR="00A67BFD">
        <w:t>, 2015.</w:t>
      </w:r>
    </w:p>
    <w:p w14:paraId="268108DF" w14:textId="77777777" w:rsidR="004C492E" w:rsidRDefault="00495727" w:rsidP="00A67BFD">
      <w:pPr>
        <w:ind w:left="720" w:hanging="720"/>
      </w:pPr>
      <w:r>
        <w:t>1</w:t>
      </w:r>
      <w:r w:rsidR="00CC7EF1">
        <w:t>5</w:t>
      </w:r>
      <w:r w:rsidR="00A67BFD">
        <w:t>.</w:t>
      </w:r>
      <w:r w:rsidR="00A67BFD">
        <w:tab/>
      </w:r>
      <w:r w:rsidR="004C492E" w:rsidRPr="004C492E">
        <w:rPr>
          <w:u w:val="single"/>
        </w:rPr>
        <w:t>Public</w:t>
      </w:r>
      <w:r w:rsidR="008C29A7">
        <w:rPr>
          <w:u w:val="single"/>
        </w:rPr>
        <w:t xml:space="preserve"> Talk: TISED Annual Symposium</w:t>
      </w:r>
      <w:r w:rsidR="00CC7EF1" w:rsidRPr="00CC7EF1">
        <w:t xml:space="preserve"> (</w:t>
      </w:r>
      <w:r w:rsidR="008C29A7" w:rsidRPr="00CC7EF1">
        <w:t>i</w:t>
      </w:r>
      <w:r w:rsidR="004C492E" w:rsidRPr="00CC7EF1">
        <w:t>nvited by Prof. Francois Bouffard</w:t>
      </w:r>
      <w:r w:rsidR="00CC7EF1" w:rsidRPr="00CC7EF1">
        <w:t>)</w:t>
      </w:r>
    </w:p>
    <w:p w14:paraId="3F3E1AA5" w14:textId="77777777" w:rsidR="00A67BFD" w:rsidRDefault="004C492E" w:rsidP="004C492E">
      <w:pPr>
        <w:ind w:left="720" w:hanging="720"/>
      </w:pPr>
      <w:r>
        <w:lastRenderedPageBreak/>
        <w:tab/>
      </w:r>
      <w:r w:rsidR="00A67BFD" w:rsidRPr="004C492E">
        <w:rPr>
          <w:i/>
        </w:rPr>
        <w:t>Electrochemical Energy Storage: Make Hay When the Sun Shines</w:t>
      </w:r>
      <w:r>
        <w:t>, T</w:t>
      </w:r>
      <w:r w:rsidR="00A67BFD">
        <w:t>rottier Institute of Sustainability in Engineering and Design Symposium on Storage in Sustainable Energy Electric Systems, Montreal, QC, Nov 20</w:t>
      </w:r>
      <w:r w:rsidR="00A67BFD" w:rsidRPr="0044036B">
        <w:rPr>
          <w:vertAlign w:val="superscript"/>
        </w:rPr>
        <w:t>th</w:t>
      </w:r>
      <w:r w:rsidR="00A67BFD">
        <w:t>, 2014.</w:t>
      </w:r>
    </w:p>
    <w:p w14:paraId="4C90F84B" w14:textId="77777777" w:rsidR="002E401C" w:rsidRDefault="002E401C" w:rsidP="002E401C">
      <w:pPr>
        <w:ind w:left="720" w:hanging="720"/>
      </w:pPr>
      <w:r>
        <w:t>1</w:t>
      </w:r>
      <w:r w:rsidR="00CC7EF1">
        <w:t>4</w:t>
      </w:r>
      <w:r w:rsidRPr="001835D1">
        <w:t>.</w:t>
      </w:r>
      <w:r w:rsidRPr="001835D1">
        <w:tab/>
      </w:r>
      <w:r>
        <w:rPr>
          <w:u w:val="single"/>
        </w:rPr>
        <w:t>Keynote</w:t>
      </w:r>
      <w:r w:rsidRPr="004C492E">
        <w:rPr>
          <w:u w:val="single"/>
        </w:rPr>
        <w:t xml:space="preserve">: </w:t>
      </w:r>
      <w:r>
        <w:rPr>
          <w:u w:val="single"/>
        </w:rPr>
        <w:t>McGill Chemical Engineering Research Symposium</w:t>
      </w:r>
      <w:r w:rsidRPr="00CC7EF1">
        <w:t xml:space="preserve"> </w:t>
      </w:r>
      <w:r w:rsidR="00CC7EF1">
        <w:t>(</w:t>
      </w:r>
      <w:r w:rsidRPr="00CC7EF1">
        <w:t>invited by Prof. Anne Kietzig</w:t>
      </w:r>
      <w:r w:rsidR="00CC7EF1">
        <w:t>)</w:t>
      </w:r>
    </w:p>
    <w:p w14:paraId="7092329B" w14:textId="77777777" w:rsidR="002E401C" w:rsidRDefault="002E401C" w:rsidP="002E401C">
      <w:pPr>
        <w:ind w:left="720" w:hanging="720"/>
      </w:pPr>
      <w:r>
        <w:rPr>
          <w:i/>
        </w:rPr>
        <w:tab/>
        <w:t>How to Become a Professor in N Easy Steps (N&gt;&gt;1)</w:t>
      </w:r>
      <w:r>
        <w:t>, given as part of the Departmental Semi-Annual Research Day, Nov 19</w:t>
      </w:r>
      <w:r w:rsidRPr="0044036B">
        <w:rPr>
          <w:vertAlign w:val="superscript"/>
        </w:rPr>
        <w:t>th</w:t>
      </w:r>
      <w:r>
        <w:t>, 2014.</w:t>
      </w:r>
    </w:p>
    <w:p w14:paraId="33AC4A96" w14:textId="77777777" w:rsidR="004C492E" w:rsidRDefault="00495727" w:rsidP="00A67BFD">
      <w:pPr>
        <w:ind w:left="720" w:hanging="720"/>
      </w:pPr>
      <w:r>
        <w:t>1</w:t>
      </w:r>
      <w:r w:rsidR="00CC7EF1">
        <w:t>3</w:t>
      </w:r>
      <w:r w:rsidR="00A67BFD" w:rsidRPr="001835D1">
        <w:t>.</w:t>
      </w:r>
      <w:r w:rsidR="00A67BFD" w:rsidRPr="001835D1">
        <w:tab/>
      </w:r>
      <w:r w:rsidR="004C492E" w:rsidRPr="004C492E">
        <w:rPr>
          <w:u w:val="single"/>
        </w:rPr>
        <w:t xml:space="preserve">Seminar: </w:t>
      </w:r>
      <w:r w:rsidR="004C492E">
        <w:rPr>
          <w:u w:val="single"/>
        </w:rPr>
        <w:t>CSChE Conference</w:t>
      </w:r>
      <w:r w:rsidR="004C492E" w:rsidRPr="00CC7EF1">
        <w:t xml:space="preserve"> </w:t>
      </w:r>
      <w:r w:rsidR="00CC7EF1">
        <w:t>(</w:t>
      </w:r>
      <w:r w:rsidR="004C492E" w:rsidRPr="00CC7EF1">
        <w:t>invited by Prof. Jason Grove</w:t>
      </w:r>
      <w:r w:rsidR="00CC7EF1">
        <w:t>)</w:t>
      </w:r>
    </w:p>
    <w:p w14:paraId="73B63415" w14:textId="77777777" w:rsidR="00A67BFD" w:rsidRDefault="004C492E" w:rsidP="00A67BFD">
      <w:pPr>
        <w:ind w:left="720" w:hanging="720"/>
      </w:pPr>
      <w:r>
        <w:rPr>
          <w:i/>
        </w:rPr>
        <w:tab/>
      </w:r>
      <w:r w:rsidR="00A67BFD">
        <w:rPr>
          <w:i/>
        </w:rPr>
        <w:t>How to Become a Professor in N Easy Steps (N&gt;&gt;1)</w:t>
      </w:r>
      <w:r>
        <w:t>, given as part of the undergraduate symposium at</w:t>
      </w:r>
      <w:r w:rsidR="00CC7EF1">
        <w:t xml:space="preserve"> the</w:t>
      </w:r>
      <w:r w:rsidR="00A67BFD">
        <w:t xml:space="preserve"> 64</w:t>
      </w:r>
      <w:r w:rsidR="00A67BFD" w:rsidRPr="0044036B">
        <w:rPr>
          <w:vertAlign w:val="superscript"/>
        </w:rPr>
        <w:t>th</w:t>
      </w:r>
      <w:r w:rsidR="00A67BFD">
        <w:t xml:space="preserve"> Canadian Chemical Engineering Conference, Niagara Fall, ON, Oct 20</w:t>
      </w:r>
      <w:r w:rsidR="00A67BFD" w:rsidRPr="0044036B">
        <w:rPr>
          <w:vertAlign w:val="superscript"/>
        </w:rPr>
        <w:t>th</w:t>
      </w:r>
      <w:r w:rsidR="00A67BFD">
        <w:t>, 2014.</w:t>
      </w:r>
    </w:p>
    <w:p w14:paraId="2FF8F06F" w14:textId="77777777" w:rsidR="004C492E" w:rsidRDefault="00495727" w:rsidP="00A67BFD">
      <w:pPr>
        <w:ind w:left="720" w:hanging="720"/>
      </w:pPr>
      <w:r>
        <w:t>1</w:t>
      </w:r>
      <w:r w:rsidR="00CC7EF1">
        <w:t>2</w:t>
      </w:r>
      <w:r w:rsidR="00A67BFD">
        <w:t>.</w:t>
      </w:r>
      <w:r w:rsidR="00A67BFD">
        <w:tab/>
      </w:r>
      <w:r w:rsidR="00C419ED">
        <w:rPr>
          <w:u w:val="single"/>
        </w:rPr>
        <w:t>Plenary</w:t>
      </w:r>
      <w:r w:rsidR="00CC7EF1">
        <w:rPr>
          <w:u w:val="single"/>
        </w:rPr>
        <w:t xml:space="preserve"> Talk: ECS Fall Meeting</w:t>
      </w:r>
      <w:r w:rsidR="004C492E" w:rsidRPr="00CC7EF1">
        <w:t xml:space="preserve"> </w:t>
      </w:r>
      <w:r w:rsidR="00CC7EF1">
        <w:t>(</w:t>
      </w:r>
      <w:r w:rsidR="00124536" w:rsidRPr="00CC7EF1">
        <w:t>i</w:t>
      </w:r>
      <w:r w:rsidR="004C492E" w:rsidRPr="00CC7EF1">
        <w:t>nvited by Dr. Felix Buchi</w:t>
      </w:r>
      <w:r w:rsidR="00CC7EF1">
        <w:t>)</w:t>
      </w:r>
    </w:p>
    <w:p w14:paraId="7C2C8DE4" w14:textId="77777777" w:rsidR="00A67BFD" w:rsidRDefault="004C492E" w:rsidP="00A67BFD">
      <w:pPr>
        <w:ind w:left="720" w:hanging="720"/>
      </w:pPr>
      <w:r>
        <w:rPr>
          <w:i/>
        </w:rPr>
        <w:tab/>
      </w:r>
      <w:r w:rsidR="00A67BFD" w:rsidRPr="00CE59D2">
        <w:rPr>
          <w:i/>
        </w:rPr>
        <w:t>Modeling a Full PEMFC Membrane Electrode Assembly Using a Pore Network Model</w:t>
      </w:r>
      <w:r>
        <w:t>, given during the plenary session of the</w:t>
      </w:r>
      <w:r w:rsidR="00A67BFD">
        <w:t xml:space="preserve"> Annual Fall Meeting of the Electrochemical Society, Cancun, Mexico, Oct 6</w:t>
      </w:r>
      <w:r w:rsidR="00A67BFD" w:rsidRPr="00CE59D2">
        <w:rPr>
          <w:vertAlign w:val="superscript"/>
        </w:rPr>
        <w:t>th</w:t>
      </w:r>
      <w:r w:rsidR="00A67BFD">
        <w:t>, 2014.</w:t>
      </w:r>
    </w:p>
    <w:p w14:paraId="544C4D2D" w14:textId="77777777" w:rsidR="004C492E" w:rsidRDefault="00495727" w:rsidP="00A67BFD">
      <w:pPr>
        <w:ind w:left="720" w:hanging="720"/>
      </w:pPr>
      <w:r>
        <w:t>1</w:t>
      </w:r>
      <w:r w:rsidR="00CC7EF1">
        <w:t>1</w:t>
      </w:r>
      <w:r w:rsidR="00A67BFD" w:rsidRPr="001835D1">
        <w:t>.</w:t>
      </w:r>
      <w:r w:rsidR="00A67BFD" w:rsidRPr="001835D1">
        <w:tab/>
      </w:r>
      <w:r w:rsidR="00CC7EF1">
        <w:rPr>
          <w:u w:val="single"/>
        </w:rPr>
        <w:t>Workshop: University of Calgary</w:t>
      </w:r>
      <w:r w:rsidR="004C492E" w:rsidRPr="00CC7EF1">
        <w:t xml:space="preserve"> </w:t>
      </w:r>
      <w:r w:rsidR="00CC7EF1" w:rsidRPr="00CC7EF1">
        <w:t>(</w:t>
      </w:r>
      <w:r w:rsidR="004C492E" w:rsidRPr="00CC7EF1">
        <w:t>invited by Prof. Viola Birss</w:t>
      </w:r>
      <w:r w:rsidR="00CC7EF1" w:rsidRPr="00CC7EF1">
        <w:t>)</w:t>
      </w:r>
    </w:p>
    <w:p w14:paraId="0E39A02D" w14:textId="77777777" w:rsidR="00A67BFD" w:rsidRDefault="004C492E" w:rsidP="00A67BFD">
      <w:pPr>
        <w:ind w:left="720" w:hanging="720"/>
      </w:pPr>
      <w:r>
        <w:tab/>
      </w:r>
      <w:r w:rsidR="00A67BFD">
        <w:rPr>
          <w:i/>
        </w:rPr>
        <w:t>Porous Media Research at McGill</w:t>
      </w:r>
      <w:r w:rsidR="00A67BFD">
        <w:t>.  Workshop on Electrochemical Energy Storage. University of Calgary, Calgary, AB.  June 9</w:t>
      </w:r>
      <w:r w:rsidR="00A67BFD" w:rsidRPr="00AE6B77">
        <w:rPr>
          <w:vertAlign w:val="superscript"/>
        </w:rPr>
        <w:t>th</w:t>
      </w:r>
      <w:r w:rsidR="00A67BFD">
        <w:t>, 2014.</w:t>
      </w:r>
    </w:p>
    <w:p w14:paraId="53C2963E" w14:textId="77777777" w:rsidR="00EB72FB" w:rsidRDefault="00495727" w:rsidP="00EB72FB">
      <w:pPr>
        <w:ind w:left="720" w:hanging="720"/>
        <w:rPr>
          <w:u w:val="single"/>
          <w:lang w:val="en-CA"/>
        </w:rPr>
      </w:pPr>
      <w:r>
        <w:t>10</w:t>
      </w:r>
      <w:r w:rsidR="00EB72FB" w:rsidRPr="001835D1">
        <w:t>.</w:t>
      </w:r>
      <w:r w:rsidR="00EB72FB" w:rsidRPr="001835D1">
        <w:tab/>
      </w:r>
      <w:r w:rsidR="00EB72FB">
        <w:rPr>
          <w:u w:val="single"/>
        </w:rPr>
        <w:t>Seminar</w:t>
      </w:r>
      <w:r w:rsidR="00EB72FB" w:rsidRPr="004C492E">
        <w:rPr>
          <w:u w:val="single"/>
        </w:rPr>
        <w:t xml:space="preserve">: </w:t>
      </w:r>
      <w:r w:rsidR="00EB72FB">
        <w:rPr>
          <w:u w:val="single"/>
          <w:lang w:val="en-CA"/>
        </w:rPr>
        <w:t>US DoE Working Group</w:t>
      </w:r>
      <w:r w:rsidR="00EB72FB" w:rsidRPr="00CC7EF1">
        <w:rPr>
          <w:lang w:val="en-CA"/>
        </w:rPr>
        <w:t xml:space="preserve"> </w:t>
      </w:r>
      <w:r w:rsidR="00CC7EF1" w:rsidRPr="00CC7EF1">
        <w:rPr>
          <w:lang w:val="en-CA"/>
        </w:rPr>
        <w:t>(</w:t>
      </w:r>
      <w:r w:rsidR="00EB72FB" w:rsidRPr="00CC7EF1">
        <w:rPr>
          <w:lang w:val="en-CA"/>
        </w:rPr>
        <w:t>invited by Dr. Adam Weber</w:t>
      </w:r>
      <w:r w:rsidR="00CC7EF1" w:rsidRPr="00CC7EF1">
        <w:rPr>
          <w:lang w:val="en-CA"/>
        </w:rPr>
        <w:t>)</w:t>
      </w:r>
    </w:p>
    <w:p w14:paraId="6B0AB5B1" w14:textId="77777777" w:rsidR="00EB72FB" w:rsidRDefault="00EB72FB" w:rsidP="00EB72FB">
      <w:pPr>
        <w:ind w:left="720" w:hanging="720"/>
      </w:pPr>
      <w:r>
        <w:tab/>
      </w:r>
      <w:r w:rsidRPr="00EB72FB">
        <w:rPr>
          <w:i/>
        </w:rPr>
        <w:t>X-ray Tomography &amp; Lattice Boltzmann Simulations</w:t>
      </w:r>
      <w:r>
        <w:t xml:space="preserve">, </w:t>
      </w:r>
      <w:r w:rsidR="00577D5B">
        <w:rPr>
          <w:lang w:val="en-CA"/>
        </w:rPr>
        <w:t>presented to the DoE Fuel Modelling Working Group,</w:t>
      </w:r>
      <w:r w:rsidR="00577D5B" w:rsidRPr="00495727">
        <w:rPr>
          <w:lang w:val="en-CA"/>
        </w:rPr>
        <w:t xml:space="preserve"> </w:t>
      </w:r>
      <w:r w:rsidR="00577D5B">
        <w:rPr>
          <w:lang w:val="en-CA"/>
        </w:rPr>
        <w:t>Lawrence Berkeley National Lab, Berkeley, USA</w:t>
      </w:r>
      <w:r>
        <w:t>.  May 22</w:t>
      </w:r>
      <w:r>
        <w:rPr>
          <w:vertAlign w:val="superscript"/>
        </w:rPr>
        <w:t>nd</w:t>
      </w:r>
      <w:r>
        <w:t>, 2014.</w:t>
      </w:r>
    </w:p>
    <w:p w14:paraId="14E93A18" w14:textId="77777777" w:rsidR="004C492E" w:rsidRPr="00CC7EF1" w:rsidRDefault="00495727" w:rsidP="00A67BFD">
      <w:pPr>
        <w:ind w:left="720" w:hanging="720"/>
      </w:pPr>
      <w:r>
        <w:t>9</w:t>
      </w:r>
      <w:r w:rsidR="00A67BFD" w:rsidRPr="001835D1">
        <w:t>.</w:t>
      </w:r>
      <w:r w:rsidR="00A67BFD" w:rsidRPr="001835D1">
        <w:tab/>
      </w:r>
      <w:r w:rsidR="00BE35D4">
        <w:rPr>
          <w:u w:val="single"/>
        </w:rPr>
        <w:t>Visiting Speaker</w:t>
      </w:r>
      <w:r w:rsidR="00CC7EF1">
        <w:rPr>
          <w:u w:val="single"/>
        </w:rPr>
        <w:t>: Juelich Institute</w:t>
      </w:r>
      <w:r w:rsidR="00CC7EF1" w:rsidRPr="00CC7EF1">
        <w:t xml:space="preserve"> (</w:t>
      </w:r>
      <w:r w:rsidR="004C492E" w:rsidRPr="00CC7EF1">
        <w:t>invited by Prof. Werner Lehnert</w:t>
      </w:r>
      <w:r w:rsidR="00CC7EF1" w:rsidRPr="00CC7EF1">
        <w:t>)</w:t>
      </w:r>
    </w:p>
    <w:p w14:paraId="526668AF" w14:textId="77777777" w:rsidR="00A67BFD" w:rsidRDefault="004C492E" w:rsidP="00A67BFD">
      <w:pPr>
        <w:ind w:left="720" w:hanging="720"/>
      </w:pPr>
      <w:r>
        <w:tab/>
      </w:r>
      <w:r w:rsidR="00A67BFD">
        <w:rPr>
          <w:i/>
        </w:rPr>
        <w:t>Porous Media Research at McGill</w:t>
      </w:r>
      <w:r>
        <w:t>.</w:t>
      </w:r>
      <w:r w:rsidR="00A67BFD">
        <w:t xml:space="preserve">  </w:t>
      </w:r>
      <w:r w:rsidR="00A67BFD" w:rsidRPr="00B35958">
        <w:t>J</w:t>
      </w:r>
      <w:r w:rsidR="00A67BFD">
        <w:t>ue</w:t>
      </w:r>
      <w:r w:rsidR="00A67BFD" w:rsidRPr="00B35958">
        <w:t>lich</w:t>
      </w:r>
      <w:r w:rsidR="00A67BFD">
        <w:t xml:space="preserve"> Institute, Juelich, Germany.  May 16</w:t>
      </w:r>
      <w:r w:rsidR="00A67BFD" w:rsidRPr="00AE6B77">
        <w:rPr>
          <w:vertAlign w:val="superscript"/>
        </w:rPr>
        <w:t>th</w:t>
      </w:r>
      <w:r w:rsidR="00A67BFD">
        <w:t>, 2014.</w:t>
      </w:r>
    </w:p>
    <w:p w14:paraId="3DCAE3BB" w14:textId="77777777" w:rsidR="00841564" w:rsidRPr="00CC7EF1" w:rsidRDefault="00495727" w:rsidP="00841564">
      <w:pPr>
        <w:ind w:left="720" w:hanging="720"/>
        <w:rPr>
          <w:lang w:val="en-CA"/>
        </w:rPr>
      </w:pPr>
      <w:r>
        <w:rPr>
          <w:lang w:val="en-CA"/>
        </w:rPr>
        <w:t>8</w:t>
      </w:r>
      <w:r w:rsidR="00841564">
        <w:rPr>
          <w:lang w:val="en-CA"/>
        </w:rPr>
        <w:t>.</w:t>
      </w:r>
      <w:r w:rsidR="00841564">
        <w:rPr>
          <w:lang w:val="en-CA"/>
        </w:rPr>
        <w:tab/>
      </w:r>
      <w:r w:rsidR="00841564">
        <w:rPr>
          <w:u w:val="single"/>
          <w:lang w:val="en-CA"/>
        </w:rPr>
        <w:t>Seminar</w:t>
      </w:r>
      <w:r w:rsidR="00841564" w:rsidRPr="00013A67">
        <w:rPr>
          <w:u w:val="single"/>
          <w:lang w:val="en-CA"/>
        </w:rPr>
        <w:t xml:space="preserve">: </w:t>
      </w:r>
      <w:r w:rsidR="00841564">
        <w:rPr>
          <w:u w:val="single"/>
          <w:lang w:val="en-CA"/>
        </w:rPr>
        <w:t>Daimler Research Facility</w:t>
      </w:r>
      <w:r w:rsidRPr="00CC7EF1">
        <w:rPr>
          <w:lang w:val="en-CA"/>
        </w:rPr>
        <w:t xml:space="preserve"> </w:t>
      </w:r>
      <w:r w:rsidR="00CC7EF1" w:rsidRPr="00CC7EF1">
        <w:rPr>
          <w:lang w:val="en-CA"/>
        </w:rPr>
        <w:t>(invited by Dr. Jorg Kleeman)</w:t>
      </w:r>
    </w:p>
    <w:p w14:paraId="2B8F54D3" w14:textId="77777777" w:rsidR="00841564" w:rsidRDefault="00841564" w:rsidP="00841564">
      <w:pPr>
        <w:ind w:left="720" w:hanging="720"/>
      </w:pPr>
      <w:r>
        <w:rPr>
          <w:lang w:val="en-CA"/>
        </w:rPr>
        <w:tab/>
      </w:r>
      <w:r>
        <w:rPr>
          <w:i/>
          <w:lang w:val="en-CA"/>
        </w:rPr>
        <w:t>Fuel Cell Electrode Characterization</w:t>
      </w:r>
      <w:r>
        <w:rPr>
          <w:lang w:val="en-CA"/>
        </w:rPr>
        <w:t>, given to research facility</w:t>
      </w:r>
      <w:r w:rsidR="00A41383">
        <w:rPr>
          <w:lang w:val="en-CA"/>
        </w:rPr>
        <w:t xml:space="preserve"> members</w:t>
      </w:r>
      <w:r>
        <w:rPr>
          <w:lang w:val="en-CA"/>
        </w:rPr>
        <w:t xml:space="preserve"> in </w:t>
      </w:r>
      <w:r w:rsidR="00495727">
        <w:rPr>
          <w:lang w:val="en-CA"/>
        </w:rPr>
        <w:t>Naburn,</w:t>
      </w:r>
      <w:r w:rsidR="009240DA">
        <w:rPr>
          <w:lang w:val="en-CA"/>
        </w:rPr>
        <w:t xml:space="preserve"> </w:t>
      </w:r>
      <w:r>
        <w:rPr>
          <w:lang w:val="en-CA"/>
        </w:rPr>
        <w:t>Germany.  May 15</w:t>
      </w:r>
      <w:r w:rsidRPr="00013A67">
        <w:rPr>
          <w:vertAlign w:val="superscript"/>
          <w:lang w:val="en-CA"/>
        </w:rPr>
        <w:t>th</w:t>
      </w:r>
      <w:r>
        <w:rPr>
          <w:lang w:val="en-CA"/>
        </w:rPr>
        <w:t>, 2014.</w:t>
      </w:r>
    </w:p>
    <w:p w14:paraId="34B5FEF7" w14:textId="77777777" w:rsidR="004C492E" w:rsidRPr="00CC7EF1" w:rsidRDefault="00495727" w:rsidP="00A67BFD">
      <w:pPr>
        <w:ind w:left="720" w:hanging="720"/>
      </w:pPr>
      <w:r>
        <w:t>7</w:t>
      </w:r>
      <w:r w:rsidR="00A67BFD" w:rsidRPr="001835D1">
        <w:t>.</w:t>
      </w:r>
      <w:r w:rsidR="00A67BFD" w:rsidRPr="001835D1">
        <w:tab/>
      </w:r>
      <w:r w:rsidR="00BE35D4">
        <w:rPr>
          <w:u w:val="single"/>
        </w:rPr>
        <w:t>Visiting Speaker</w:t>
      </w:r>
      <w:r w:rsidR="00CC7EF1">
        <w:rPr>
          <w:u w:val="single"/>
        </w:rPr>
        <w:t>: University of Waterloo</w:t>
      </w:r>
      <w:r w:rsidR="004C492E" w:rsidRPr="00CC7EF1">
        <w:t xml:space="preserve"> </w:t>
      </w:r>
      <w:r w:rsidR="00CC7EF1" w:rsidRPr="00CC7EF1">
        <w:t>(i</w:t>
      </w:r>
      <w:r w:rsidR="004C492E" w:rsidRPr="00CC7EF1">
        <w:t>nvited by Prof. Michael Fowler</w:t>
      </w:r>
      <w:r w:rsidR="00CC7EF1" w:rsidRPr="00CC7EF1">
        <w:t>)</w:t>
      </w:r>
    </w:p>
    <w:p w14:paraId="45031B2D" w14:textId="77777777" w:rsidR="00A67BFD" w:rsidRDefault="004C492E" w:rsidP="00A67BFD">
      <w:pPr>
        <w:ind w:left="720" w:hanging="720"/>
      </w:pPr>
      <w:r>
        <w:rPr>
          <w:i/>
        </w:rPr>
        <w:tab/>
      </w:r>
      <w:r w:rsidR="00A67BFD">
        <w:rPr>
          <w:i/>
        </w:rPr>
        <w:t>How to Become a Professor in N Easy Steps (N&gt;&gt;1)</w:t>
      </w:r>
      <w:r w:rsidR="00A67BFD">
        <w:t>.  University of Waterloo. Waterloo, ON.  April 4</w:t>
      </w:r>
      <w:r w:rsidR="00A67BFD" w:rsidRPr="00AE6B77">
        <w:rPr>
          <w:vertAlign w:val="superscript"/>
        </w:rPr>
        <w:t>th</w:t>
      </w:r>
      <w:r w:rsidR="00A67BFD">
        <w:t>,</w:t>
      </w:r>
      <w:r w:rsidR="00261F68">
        <w:t xml:space="preserve"> </w:t>
      </w:r>
      <w:r w:rsidR="00A67BFD">
        <w:t>2014.</w:t>
      </w:r>
    </w:p>
    <w:p w14:paraId="23367833" w14:textId="77777777" w:rsidR="00616B06" w:rsidRPr="00CC7EF1" w:rsidRDefault="00495727" w:rsidP="00616B06">
      <w:pPr>
        <w:ind w:left="720" w:hanging="720"/>
        <w:rPr>
          <w:rFonts w:cs="Calibri"/>
          <w:noProof/>
          <w:szCs w:val="22"/>
        </w:rPr>
      </w:pPr>
      <w:r>
        <w:rPr>
          <w:rFonts w:cs="Segoe UI"/>
          <w:szCs w:val="22"/>
          <w:lang w:val="en-CA" w:eastAsia="en-CA"/>
        </w:rPr>
        <w:t>6</w:t>
      </w:r>
      <w:r w:rsidR="00616B06">
        <w:rPr>
          <w:rFonts w:cs="Segoe UI"/>
          <w:szCs w:val="22"/>
          <w:lang w:val="en-CA" w:eastAsia="en-CA"/>
        </w:rPr>
        <w:t>.</w:t>
      </w:r>
      <w:r w:rsidR="00616B06">
        <w:rPr>
          <w:rFonts w:cs="Segoe UI"/>
          <w:szCs w:val="22"/>
          <w:lang w:val="en-CA" w:eastAsia="en-CA"/>
        </w:rPr>
        <w:tab/>
      </w:r>
      <w:r w:rsidR="00616B06" w:rsidRPr="00616B06">
        <w:rPr>
          <w:rFonts w:cs="Segoe UI"/>
          <w:szCs w:val="22"/>
          <w:u w:val="single"/>
          <w:lang w:val="en-CA" w:eastAsia="en-CA"/>
        </w:rPr>
        <w:t xml:space="preserve">Workshop: </w:t>
      </w:r>
      <w:r w:rsidR="00616B06" w:rsidRPr="00616B06">
        <w:rPr>
          <w:rFonts w:cs="Segoe UI"/>
          <w:iCs/>
          <w:szCs w:val="22"/>
          <w:u w:val="single"/>
          <w:lang w:val="en-CA" w:eastAsia="en-CA"/>
        </w:rPr>
        <w:t>DoE Fuel Cell Modeling Workshop</w:t>
      </w:r>
      <w:r w:rsidR="00616B06" w:rsidRPr="00CC7EF1">
        <w:rPr>
          <w:rFonts w:cs="Segoe UI"/>
          <w:szCs w:val="22"/>
          <w:lang w:val="en-CA" w:eastAsia="en-CA"/>
        </w:rPr>
        <w:t xml:space="preserve"> </w:t>
      </w:r>
      <w:r w:rsidR="00CC7EF1" w:rsidRPr="00CC7EF1">
        <w:rPr>
          <w:rFonts w:cs="Segoe UI"/>
          <w:szCs w:val="22"/>
          <w:lang w:val="en-CA" w:eastAsia="en-CA"/>
        </w:rPr>
        <w:t>(</w:t>
      </w:r>
      <w:r w:rsidR="00616B06" w:rsidRPr="00CC7EF1">
        <w:rPr>
          <w:rFonts w:cs="Segoe UI"/>
          <w:szCs w:val="22"/>
          <w:lang w:val="en-CA" w:eastAsia="en-CA"/>
        </w:rPr>
        <w:t>invited by Dr. Adam Weber</w:t>
      </w:r>
      <w:r w:rsidR="00CC7EF1" w:rsidRPr="00CC7EF1">
        <w:rPr>
          <w:rFonts w:cs="Segoe UI"/>
          <w:szCs w:val="22"/>
          <w:lang w:val="en-CA" w:eastAsia="en-CA"/>
        </w:rPr>
        <w:t>)</w:t>
      </w:r>
    </w:p>
    <w:p w14:paraId="7BADF0C0" w14:textId="77777777" w:rsidR="00616B06" w:rsidRDefault="00616B06" w:rsidP="00616B06">
      <w:pPr>
        <w:ind w:left="720" w:hanging="720"/>
        <w:rPr>
          <w:rFonts w:cs="Segoe UI"/>
          <w:szCs w:val="22"/>
          <w:lang w:val="en-CA" w:eastAsia="en-CA"/>
        </w:rPr>
      </w:pPr>
      <w:r>
        <w:rPr>
          <w:rFonts w:cs="Calibri"/>
          <w:noProof/>
          <w:szCs w:val="22"/>
        </w:rPr>
        <w:tab/>
      </w:r>
      <w:r w:rsidRPr="00257E06">
        <w:rPr>
          <w:rFonts w:cs="Calibri"/>
          <w:i/>
          <w:noProof/>
        </w:rPr>
        <w:t>Introducing OpenPNM</w:t>
      </w:r>
      <w:r>
        <w:rPr>
          <w:rFonts w:cs="Calibri"/>
          <w:i/>
          <w:noProof/>
        </w:rPr>
        <w:t xml:space="preserve">: </w:t>
      </w:r>
      <w:r w:rsidRPr="00257E06">
        <w:rPr>
          <w:rFonts w:cs="Calibri"/>
          <w:i/>
          <w:noProof/>
        </w:rPr>
        <w:t>An open-source, pore network modeling software package</w:t>
      </w:r>
      <w:r>
        <w:rPr>
          <w:rFonts w:cs="Calibri"/>
          <w:i/>
          <w:noProof/>
        </w:rPr>
        <w:t xml:space="preserve">, </w:t>
      </w:r>
      <w:r w:rsidR="00577D5B">
        <w:rPr>
          <w:lang w:val="en-CA"/>
        </w:rPr>
        <w:t>presented to the DoE Fuel Modelling Working Group,</w:t>
      </w:r>
      <w:r w:rsidR="00577D5B" w:rsidRPr="00495727">
        <w:rPr>
          <w:lang w:val="en-CA"/>
        </w:rPr>
        <w:t xml:space="preserve"> </w:t>
      </w:r>
      <w:r w:rsidR="00577D5B">
        <w:rPr>
          <w:lang w:val="en-CA"/>
        </w:rPr>
        <w:t>Lawrence Berkeley National Lab, Berkeley, USA</w:t>
      </w:r>
      <w:r>
        <w:t>.</w:t>
      </w:r>
      <w:r>
        <w:rPr>
          <w:rFonts w:cs="Segoe UI"/>
          <w:szCs w:val="22"/>
          <w:lang w:val="en-CA" w:eastAsia="en-CA"/>
        </w:rPr>
        <w:t xml:space="preserve"> Oct 12</w:t>
      </w:r>
      <w:r w:rsidRPr="006F3AA8">
        <w:rPr>
          <w:rFonts w:cs="Segoe UI"/>
          <w:szCs w:val="22"/>
          <w:vertAlign w:val="superscript"/>
          <w:lang w:val="en-CA" w:eastAsia="en-CA"/>
        </w:rPr>
        <w:t>th</w:t>
      </w:r>
      <w:r>
        <w:rPr>
          <w:rFonts w:cs="Segoe UI"/>
          <w:szCs w:val="22"/>
          <w:lang w:val="en-CA" w:eastAsia="en-CA"/>
        </w:rPr>
        <w:t>, 2013</w:t>
      </w:r>
      <w:r w:rsidRPr="00516417">
        <w:rPr>
          <w:rFonts w:cs="Segoe UI"/>
          <w:szCs w:val="22"/>
          <w:lang w:val="en-CA" w:eastAsia="en-CA"/>
        </w:rPr>
        <w:t>.</w:t>
      </w:r>
      <w:r>
        <w:rPr>
          <w:rFonts w:cs="Segoe UI"/>
          <w:szCs w:val="22"/>
          <w:lang w:val="en-CA" w:eastAsia="en-CA"/>
        </w:rPr>
        <w:t xml:space="preserve"> </w:t>
      </w:r>
    </w:p>
    <w:p w14:paraId="5AF9E6BE" w14:textId="77777777" w:rsidR="00787ACC" w:rsidRPr="00013A67" w:rsidRDefault="00495727" w:rsidP="00787ACC">
      <w:pPr>
        <w:ind w:left="720" w:hanging="720"/>
        <w:rPr>
          <w:u w:val="single"/>
          <w:lang w:val="en-CA"/>
        </w:rPr>
      </w:pPr>
      <w:r>
        <w:rPr>
          <w:lang w:val="en-CA"/>
        </w:rPr>
        <w:t>5</w:t>
      </w:r>
      <w:r w:rsidR="00787ACC">
        <w:rPr>
          <w:lang w:val="en-CA"/>
        </w:rPr>
        <w:t>.</w:t>
      </w:r>
      <w:r w:rsidR="00787ACC">
        <w:rPr>
          <w:lang w:val="en-CA"/>
        </w:rPr>
        <w:tab/>
      </w:r>
      <w:r w:rsidR="00787ACC">
        <w:rPr>
          <w:u w:val="single"/>
          <w:lang w:val="en-CA"/>
        </w:rPr>
        <w:t>Seminar</w:t>
      </w:r>
      <w:r w:rsidR="00787ACC" w:rsidRPr="00013A67">
        <w:rPr>
          <w:u w:val="single"/>
          <w:lang w:val="en-CA"/>
        </w:rPr>
        <w:t>: Automotive Fuel Cell Cooperation</w:t>
      </w:r>
    </w:p>
    <w:p w14:paraId="4015DD91" w14:textId="77777777" w:rsidR="00787ACC" w:rsidRDefault="00787ACC" w:rsidP="00787ACC">
      <w:pPr>
        <w:ind w:left="720" w:hanging="720"/>
        <w:rPr>
          <w:lang w:val="en-CA"/>
        </w:rPr>
      </w:pPr>
      <w:r>
        <w:rPr>
          <w:lang w:val="en-CA"/>
        </w:rPr>
        <w:tab/>
      </w:r>
      <w:r w:rsidRPr="00013A67">
        <w:rPr>
          <w:i/>
          <w:lang w:val="en-CA"/>
        </w:rPr>
        <w:t xml:space="preserve">Random </w:t>
      </w:r>
      <w:r>
        <w:rPr>
          <w:i/>
          <w:lang w:val="en-CA"/>
        </w:rPr>
        <w:t>Pore Network Modeling</w:t>
      </w:r>
      <w:r>
        <w:rPr>
          <w:lang w:val="en-CA"/>
        </w:rPr>
        <w:t>, given as part of the Lunch &amp; Learn series at AFCC</w:t>
      </w:r>
      <w:r w:rsidR="00CC7EF1">
        <w:rPr>
          <w:lang w:val="en-CA"/>
        </w:rPr>
        <w:t>, Burnaby BC</w:t>
      </w:r>
      <w:r>
        <w:rPr>
          <w:lang w:val="en-CA"/>
        </w:rPr>
        <w:t>.  Feb 22</w:t>
      </w:r>
      <w:r>
        <w:rPr>
          <w:vertAlign w:val="superscript"/>
          <w:lang w:val="en-CA"/>
        </w:rPr>
        <w:t>nd</w:t>
      </w:r>
      <w:r>
        <w:rPr>
          <w:lang w:val="en-CA"/>
        </w:rPr>
        <w:t>, 2012.</w:t>
      </w:r>
    </w:p>
    <w:p w14:paraId="21E1D5A6" w14:textId="77777777" w:rsidR="00616B06" w:rsidRDefault="00495727" w:rsidP="00616B06">
      <w:pPr>
        <w:ind w:left="720" w:hanging="720"/>
        <w:rPr>
          <w:rFonts w:cs="Calibri"/>
          <w:noProof/>
          <w:szCs w:val="22"/>
        </w:rPr>
      </w:pPr>
      <w:r>
        <w:rPr>
          <w:lang w:val="en-CA"/>
        </w:rPr>
        <w:t>4</w:t>
      </w:r>
      <w:r w:rsidR="00013A67">
        <w:rPr>
          <w:lang w:val="en-CA"/>
        </w:rPr>
        <w:t>.</w:t>
      </w:r>
      <w:r w:rsidR="00013A67">
        <w:rPr>
          <w:lang w:val="en-CA"/>
        </w:rPr>
        <w:tab/>
      </w:r>
      <w:r w:rsidR="00BE35D4">
        <w:rPr>
          <w:u w:val="single"/>
          <w:lang w:val="en-CA"/>
        </w:rPr>
        <w:t>Workshop</w:t>
      </w:r>
      <w:r w:rsidR="00013A67" w:rsidRPr="00013A67">
        <w:rPr>
          <w:u w:val="single"/>
          <w:lang w:val="en-CA"/>
        </w:rPr>
        <w:t xml:space="preserve">: </w:t>
      </w:r>
      <w:r w:rsidR="00616B06" w:rsidRPr="00616B06">
        <w:rPr>
          <w:rFonts w:cs="Segoe UI"/>
          <w:iCs/>
          <w:szCs w:val="22"/>
          <w:u w:val="single"/>
          <w:lang w:val="en-CA" w:eastAsia="en-CA"/>
        </w:rPr>
        <w:t>DoE Fuel Cell Modeling Workshop</w:t>
      </w:r>
      <w:r w:rsidR="00CC7EF1" w:rsidRPr="00CC7EF1">
        <w:rPr>
          <w:rFonts w:cs="Segoe UI"/>
          <w:iCs/>
          <w:szCs w:val="22"/>
          <w:lang w:val="en-CA" w:eastAsia="en-CA"/>
        </w:rPr>
        <w:t xml:space="preserve"> (</w:t>
      </w:r>
      <w:r w:rsidR="00616B06" w:rsidRPr="00CC7EF1">
        <w:rPr>
          <w:rFonts w:cs="Segoe UI"/>
          <w:szCs w:val="22"/>
          <w:lang w:val="en-CA" w:eastAsia="en-CA"/>
        </w:rPr>
        <w:t>invited by Dr. Adam Weber</w:t>
      </w:r>
      <w:r w:rsidR="00CC7EF1" w:rsidRPr="00CC7EF1">
        <w:rPr>
          <w:rFonts w:cs="Segoe UI"/>
          <w:szCs w:val="22"/>
          <w:lang w:val="en-CA" w:eastAsia="en-CA"/>
        </w:rPr>
        <w:t>)</w:t>
      </w:r>
    </w:p>
    <w:p w14:paraId="6FCE1034" w14:textId="77777777" w:rsidR="00013A67" w:rsidRPr="00E977DD" w:rsidRDefault="00013A67" w:rsidP="00013A67">
      <w:pPr>
        <w:ind w:left="720" w:hanging="720"/>
        <w:rPr>
          <w:lang w:val="en-CA"/>
        </w:rPr>
      </w:pPr>
      <w:r>
        <w:rPr>
          <w:lang w:val="en-CA"/>
        </w:rPr>
        <w:tab/>
      </w:r>
      <w:r w:rsidRPr="00013A67">
        <w:rPr>
          <w:i/>
          <w:lang w:val="en-CA"/>
        </w:rPr>
        <w:t>GDL Transport Properties: Update and Status</w:t>
      </w:r>
      <w:r>
        <w:rPr>
          <w:lang w:val="en-CA"/>
        </w:rPr>
        <w:t xml:space="preserve">, </w:t>
      </w:r>
      <w:r w:rsidR="00577D5B">
        <w:rPr>
          <w:lang w:val="en-CA"/>
        </w:rPr>
        <w:t>presented to the DoE Fuel Modelling Working Group,</w:t>
      </w:r>
      <w:r w:rsidR="00577D5B" w:rsidRPr="00495727">
        <w:rPr>
          <w:lang w:val="en-CA"/>
        </w:rPr>
        <w:t xml:space="preserve"> </w:t>
      </w:r>
      <w:r w:rsidR="00577D5B">
        <w:rPr>
          <w:lang w:val="en-CA"/>
        </w:rPr>
        <w:t>Lawrence Berkeley National Lab, Berkeley, USA</w:t>
      </w:r>
      <w:r>
        <w:rPr>
          <w:lang w:val="en-CA"/>
        </w:rPr>
        <w:t>.  Jan 26</w:t>
      </w:r>
      <w:r w:rsidRPr="00013A67">
        <w:rPr>
          <w:vertAlign w:val="superscript"/>
          <w:lang w:val="en-CA"/>
        </w:rPr>
        <w:t>th</w:t>
      </w:r>
      <w:r>
        <w:rPr>
          <w:lang w:val="en-CA"/>
        </w:rPr>
        <w:t>, 2012.</w:t>
      </w:r>
    </w:p>
    <w:p w14:paraId="4F507EFF" w14:textId="77777777" w:rsidR="00013A67" w:rsidRPr="00013A67" w:rsidRDefault="00495727" w:rsidP="00A67BFD">
      <w:pPr>
        <w:ind w:left="720" w:hanging="720"/>
        <w:rPr>
          <w:u w:val="single"/>
          <w:lang w:val="en-CA"/>
        </w:rPr>
      </w:pPr>
      <w:r>
        <w:rPr>
          <w:lang w:val="en-CA"/>
        </w:rPr>
        <w:t>3</w:t>
      </w:r>
      <w:r w:rsidR="00013A67">
        <w:rPr>
          <w:lang w:val="en-CA"/>
        </w:rPr>
        <w:t>.</w:t>
      </w:r>
      <w:r w:rsidR="00013A67">
        <w:rPr>
          <w:lang w:val="en-CA"/>
        </w:rPr>
        <w:tab/>
      </w:r>
      <w:r w:rsidR="00013A67">
        <w:rPr>
          <w:u w:val="single"/>
          <w:lang w:val="en-CA"/>
        </w:rPr>
        <w:t>Seminar</w:t>
      </w:r>
      <w:r w:rsidR="00013A67" w:rsidRPr="00013A67">
        <w:rPr>
          <w:u w:val="single"/>
          <w:lang w:val="en-CA"/>
        </w:rPr>
        <w:t>: Automotive Fuel Cell Cooperation</w:t>
      </w:r>
    </w:p>
    <w:p w14:paraId="5E24C9E3" w14:textId="77777777" w:rsidR="00013A67" w:rsidRDefault="00013A67" w:rsidP="00A67BFD">
      <w:pPr>
        <w:ind w:left="720" w:hanging="720"/>
        <w:rPr>
          <w:lang w:val="en-CA"/>
        </w:rPr>
      </w:pPr>
      <w:r>
        <w:rPr>
          <w:lang w:val="en-CA"/>
        </w:rPr>
        <w:tab/>
      </w:r>
      <w:r w:rsidRPr="00013A67">
        <w:rPr>
          <w:i/>
          <w:lang w:val="en-CA"/>
        </w:rPr>
        <w:t>Random Thoughts on Wettability</w:t>
      </w:r>
      <w:r>
        <w:rPr>
          <w:lang w:val="en-CA"/>
        </w:rPr>
        <w:t>, given as part of the Lunch &amp; Learn series at AFCC</w:t>
      </w:r>
      <w:r w:rsidR="00CC7EF1">
        <w:rPr>
          <w:lang w:val="en-CA"/>
        </w:rPr>
        <w:t>, Burnaby, BC</w:t>
      </w:r>
      <w:r>
        <w:rPr>
          <w:lang w:val="en-CA"/>
        </w:rPr>
        <w:t>.  Feb 24</w:t>
      </w:r>
      <w:r w:rsidRPr="00013A67">
        <w:rPr>
          <w:vertAlign w:val="superscript"/>
          <w:lang w:val="en-CA"/>
        </w:rPr>
        <w:t>th</w:t>
      </w:r>
      <w:r>
        <w:rPr>
          <w:lang w:val="en-CA"/>
        </w:rPr>
        <w:t>, 2011.</w:t>
      </w:r>
    </w:p>
    <w:p w14:paraId="4461EDB8" w14:textId="77777777" w:rsidR="00616B06" w:rsidRPr="00616B06" w:rsidRDefault="00495727" w:rsidP="00616B06">
      <w:pPr>
        <w:ind w:left="720" w:hanging="720"/>
        <w:rPr>
          <w:rFonts w:cs="Calibri"/>
          <w:noProof/>
          <w:szCs w:val="22"/>
          <w:u w:val="single"/>
        </w:rPr>
      </w:pPr>
      <w:r>
        <w:rPr>
          <w:rFonts w:cs="Calibri"/>
          <w:noProof/>
        </w:rPr>
        <w:t>2</w:t>
      </w:r>
      <w:r w:rsidR="00616B06">
        <w:rPr>
          <w:rFonts w:cs="Calibri"/>
          <w:noProof/>
        </w:rPr>
        <w:t>.</w:t>
      </w:r>
      <w:r w:rsidR="00616B06">
        <w:rPr>
          <w:rFonts w:cs="Calibri"/>
          <w:noProof/>
        </w:rPr>
        <w:tab/>
      </w:r>
      <w:r w:rsidR="00616B06" w:rsidRPr="00616B06">
        <w:rPr>
          <w:rFonts w:cs="Calibri"/>
          <w:noProof/>
          <w:u w:val="single"/>
        </w:rPr>
        <w:t xml:space="preserve">Workshop: </w:t>
      </w:r>
      <w:r w:rsidR="00616B06" w:rsidRPr="00616B06">
        <w:rPr>
          <w:rFonts w:cs="Segoe UI"/>
          <w:iCs/>
          <w:szCs w:val="22"/>
          <w:u w:val="single"/>
          <w:lang w:val="en-CA" w:eastAsia="en-CA"/>
        </w:rPr>
        <w:t>DoE Fuel Cell Modeling Workshop</w:t>
      </w:r>
      <w:r w:rsidR="00CC7EF1" w:rsidRPr="00CC7EF1">
        <w:rPr>
          <w:rFonts w:cs="Segoe UI"/>
          <w:iCs/>
          <w:szCs w:val="22"/>
          <w:lang w:val="en-CA" w:eastAsia="en-CA"/>
        </w:rPr>
        <w:t xml:space="preserve"> (</w:t>
      </w:r>
      <w:r w:rsidR="00616B06" w:rsidRPr="00CC7EF1">
        <w:rPr>
          <w:rFonts w:cs="Segoe UI"/>
          <w:szCs w:val="22"/>
          <w:lang w:val="en-CA" w:eastAsia="en-CA"/>
        </w:rPr>
        <w:t>invited by Dr. Adam Weber</w:t>
      </w:r>
      <w:r w:rsidR="00CC7EF1" w:rsidRPr="00CC7EF1">
        <w:rPr>
          <w:rFonts w:cs="Segoe UI"/>
          <w:szCs w:val="22"/>
          <w:lang w:val="en-CA" w:eastAsia="en-CA"/>
        </w:rPr>
        <w:t>)</w:t>
      </w:r>
    </w:p>
    <w:p w14:paraId="7BE98707" w14:textId="77777777" w:rsidR="00616B06" w:rsidRPr="00616B06" w:rsidRDefault="00616B06" w:rsidP="00616B06">
      <w:pPr>
        <w:ind w:left="720" w:hanging="720"/>
        <w:rPr>
          <w:rFonts w:cs="Calibri"/>
          <w:noProof/>
        </w:rPr>
      </w:pPr>
      <w:r>
        <w:rPr>
          <w:rFonts w:cs="Calibri"/>
          <w:noProof/>
        </w:rPr>
        <w:tab/>
      </w:r>
      <w:r w:rsidRPr="00FF73B4">
        <w:rPr>
          <w:rFonts w:cs="Calibri"/>
          <w:i/>
          <w:noProof/>
        </w:rPr>
        <w:t>GDL Transport Properties</w:t>
      </w:r>
      <w:r>
        <w:rPr>
          <w:rFonts w:cs="Calibri"/>
          <w:i/>
          <w:noProof/>
        </w:rPr>
        <w:t xml:space="preserve">: </w:t>
      </w:r>
      <w:r w:rsidRPr="00FF73B4">
        <w:rPr>
          <w:rFonts w:cs="Calibri"/>
          <w:i/>
          <w:noProof/>
        </w:rPr>
        <w:t>Overview and Status</w:t>
      </w:r>
      <w:r>
        <w:rPr>
          <w:rFonts w:cs="Calibri"/>
          <w:i/>
          <w:noProof/>
        </w:rPr>
        <w:t xml:space="preserve">, </w:t>
      </w:r>
      <w:r w:rsidR="00577D5B">
        <w:rPr>
          <w:lang w:val="en-CA"/>
        </w:rPr>
        <w:t xml:space="preserve">presented to </w:t>
      </w:r>
      <w:r>
        <w:rPr>
          <w:lang w:val="en-CA"/>
        </w:rPr>
        <w:t>the DoE Fuel Modelling Working Group</w:t>
      </w:r>
      <w:r w:rsidR="00577D5B">
        <w:rPr>
          <w:lang w:val="en-CA"/>
        </w:rPr>
        <w:t>,</w:t>
      </w:r>
      <w:r w:rsidR="00495727" w:rsidRPr="00495727">
        <w:rPr>
          <w:lang w:val="en-CA"/>
        </w:rPr>
        <w:t xml:space="preserve"> </w:t>
      </w:r>
      <w:r w:rsidR="00495727">
        <w:rPr>
          <w:lang w:val="en-CA"/>
        </w:rPr>
        <w:t xml:space="preserve">Lawrence Berkeley National Lab, Berkeley, </w:t>
      </w:r>
      <w:r w:rsidR="00577D5B">
        <w:rPr>
          <w:lang w:val="en-CA"/>
        </w:rPr>
        <w:t>USA</w:t>
      </w:r>
      <w:r>
        <w:rPr>
          <w:lang w:val="en-CA"/>
        </w:rPr>
        <w:t xml:space="preserve">. </w:t>
      </w:r>
      <w:r w:rsidRPr="00B13616">
        <w:rPr>
          <w:rFonts w:cs="Calibri"/>
          <w:noProof/>
        </w:rPr>
        <w:t xml:space="preserve"> </w:t>
      </w:r>
      <w:r w:rsidR="00495727">
        <w:rPr>
          <w:rFonts w:cs="Calibri"/>
          <w:noProof/>
        </w:rPr>
        <w:t>Feb</w:t>
      </w:r>
      <w:r w:rsidR="00577D5B">
        <w:rPr>
          <w:rFonts w:cs="Calibri"/>
          <w:noProof/>
        </w:rPr>
        <w:t xml:space="preserve"> 28</w:t>
      </w:r>
      <w:r w:rsidR="00577D5B" w:rsidRPr="00577D5B">
        <w:rPr>
          <w:rFonts w:cs="Calibri"/>
          <w:noProof/>
          <w:vertAlign w:val="superscript"/>
        </w:rPr>
        <w:t>th</w:t>
      </w:r>
      <w:r w:rsidR="00495727">
        <w:rPr>
          <w:rFonts w:cs="Calibri"/>
          <w:noProof/>
        </w:rPr>
        <w:t xml:space="preserve">, </w:t>
      </w:r>
      <w:r>
        <w:rPr>
          <w:rFonts w:cs="Calibri"/>
          <w:noProof/>
        </w:rPr>
        <w:t>2011.</w:t>
      </w:r>
    </w:p>
    <w:p w14:paraId="48EE19EB" w14:textId="77777777" w:rsidR="004C492E" w:rsidRPr="004C492E" w:rsidRDefault="00A67BFD" w:rsidP="00A67BFD">
      <w:pPr>
        <w:ind w:left="720" w:hanging="720"/>
        <w:rPr>
          <w:u w:val="single"/>
        </w:rPr>
      </w:pPr>
      <w:r>
        <w:t>1.</w:t>
      </w:r>
      <w:r>
        <w:tab/>
      </w:r>
      <w:r w:rsidR="004C492E" w:rsidRPr="004C492E">
        <w:rPr>
          <w:u w:val="single"/>
        </w:rPr>
        <w:t xml:space="preserve">Public Talk: McGill Engineering </w:t>
      </w:r>
      <w:r w:rsidR="004C38FF">
        <w:rPr>
          <w:u w:val="single"/>
        </w:rPr>
        <w:t>Tech</w:t>
      </w:r>
      <w:r w:rsidR="004C492E" w:rsidRPr="004C492E">
        <w:rPr>
          <w:u w:val="single"/>
        </w:rPr>
        <w:t>Week</w:t>
      </w:r>
    </w:p>
    <w:p w14:paraId="7165284E" w14:textId="77777777" w:rsidR="00A67BFD" w:rsidRPr="00AE6B77" w:rsidRDefault="004C492E" w:rsidP="00A67BFD">
      <w:pPr>
        <w:ind w:left="720" w:hanging="720"/>
      </w:pPr>
      <w:r>
        <w:tab/>
      </w:r>
      <w:r w:rsidR="00A67BFD" w:rsidRPr="00C04A42">
        <w:rPr>
          <w:i/>
        </w:rPr>
        <w:t>Energy Storage: Make Hay While the Sun Shines</w:t>
      </w:r>
      <w:r w:rsidR="00A67BFD">
        <w:t>.  Academic Week, McGill University, Feb 7</w:t>
      </w:r>
      <w:r w:rsidR="00A67BFD" w:rsidRPr="00C04A42">
        <w:rPr>
          <w:vertAlign w:val="superscript"/>
        </w:rPr>
        <w:t>th</w:t>
      </w:r>
      <w:r w:rsidR="00A67BFD">
        <w:t>, 2011.</w:t>
      </w:r>
    </w:p>
    <w:p w14:paraId="2B73005D" w14:textId="735328FA" w:rsidR="002C77DC" w:rsidRDefault="002C77DC">
      <w:pPr>
        <w:widowControl/>
        <w:tabs>
          <w:tab w:val="clear" w:pos="709"/>
        </w:tabs>
        <w:suppressAutoHyphens w:val="0"/>
        <w:jc w:val="left"/>
        <w:rPr>
          <w:rFonts w:asciiTheme="majorHAnsi" w:hAnsiTheme="majorHAnsi" w:cs="Arial"/>
          <w:b/>
          <w:bCs/>
          <w:sz w:val="32"/>
          <w:szCs w:val="32"/>
        </w:rPr>
      </w:pPr>
      <w:bookmarkStart w:id="29" w:name="_Toc390769039"/>
      <w:bookmarkStart w:id="30" w:name="_Toc440988470"/>
    </w:p>
    <w:bookmarkEnd w:id="29"/>
    <w:bookmarkEnd w:id="30"/>
    <w:sectPr w:rsidR="002C77DC" w:rsidSect="008C04EE">
      <w:headerReference w:type="default" r:id="rId14"/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CEE2" w14:textId="77777777" w:rsidR="007E0B5E" w:rsidRDefault="007E0B5E" w:rsidP="00BC378E">
      <w:r>
        <w:separator/>
      </w:r>
    </w:p>
  </w:endnote>
  <w:endnote w:type="continuationSeparator" w:id="0">
    <w:p w14:paraId="57148D57" w14:textId="77777777" w:rsidR="007E0B5E" w:rsidRDefault="007E0B5E" w:rsidP="00BC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AD4B" w14:textId="77777777" w:rsidR="007E0B5E" w:rsidRDefault="007E0B5E" w:rsidP="00BC378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B408D0" w14:textId="77777777" w:rsidR="007E0B5E" w:rsidRDefault="007E0B5E" w:rsidP="00BC3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745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DABF0" w14:textId="73D858EC" w:rsidR="007E0B5E" w:rsidRDefault="007E0B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125">
          <w:rPr>
            <w:noProof/>
          </w:rPr>
          <w:t>11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fldChar w:fldCharType="begin"/>
        </w:r>
        <w:r>
          <w:instrText xml:space="preserve"> NUMPAGES  \# "0"  \* MERGEFORMAT </w:instrText>
        </w:r>
        <w:r>
          <w:fldChar w:fldCharType="separate"/>
        </w:r>
        <w:r w:rsidR="007A3125">
          <w:rPr>
            <w:noProof/>
          </w:rPr>
          <w:t>11</w:t>
        </w:r>
        <w:r>
          <w:fldChar w:fldCharType="end"/>
        </w:r>
      </w:p>
    </w:sdtContent>
  </w:sdt>
  <w:p w14:paraId="2009E8D6" w14:textId="77777777" w:rsidR="007E0B5E" w:rsidRDefault="007E0B5E" w:rsidP="00BC3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45D7" w14:textId="77777777" w:rsidR="007E0B5E" w:rsidRDefault="007E0B5E" w:rsidP="00BC378E">
      <w:r>
        <w:separator/>
      </w:r>
    </w:p>
  </w:footnote>
  <w:footnote w:type="continuationSeparator" w:id="0">
    <w:p w14:paraId="338A10D0" w14:textId="77777777" w:rsidR="007E0B5E" w:rsidRDefault="007E0B5E" w:rsidP="00BC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B7B0" w14:textId="77777777" w:rsidR="007E0B5E" w:rsidRDefault="007E0B5E" w:rsidP="00BC378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6C3EA" w14:textId="77777777" w:rsidR="007E0B5E" w:rsidRDefault="007E0B5E" w:rsidP="00BC3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40"/>
      <w:gridCol w:w="5040"/>
    </w:tblGrid>
    <w:tr w:rsidR="007E0B5E" w14:paraId="725036FA" w14:textId="77777777" w:rsidTr="00975E22">
      <w:tc>
        <w:tcPr>
          <w:tcW w:w="5040" w:type="dxa"/>
        </w:tcPr>
        <w:p w14:paraId="6B4AD5E7" w14:textId="77777777" w:rsidR="007E0B5E" w:rsidRDefault="007E0B5E" w:rsidP="00975E22">
          <w:pPr>
            <w:pStyle w:val="Header"/>
            <w:tabs>
              <w:tab w:val="clear" w:pos="4320"/>
              <w:tab w:val="clear" w:pos="8640"/>
              <w:tab w:val="left" w:pos="3440"/>
            </w:tabs>
          </w:pPr>
          <w:r>
            <w:t>Table of Contents</w:t>
          </w:r>
        </w:p>
      </w:tc>
      <w:tc>
        <w:tcPr>
          <w:tcW w:w="5040" w:type="dxa"/>
        </w:tcPr>
        <w:p w14:paraId="30FCEE56" w14:textId="77777777" w:rsidR="007E0B5E" w:rsidRDefault="007E0B5E" w:rsidP="00975E22">
          <w:pPr>
            <w:pStyle w:val="Header"/>
            <w:jc w:val="right"/>
          </w:pPr>
          <w:r>
            <w:t>Jeff Gostick</w:t>
          </w:r>
        </w:p>
      </w:tc>
    </w:tr>
  </w:tbl>
  <w:p w14:paraId="0A59F794" w14:textId="77777777" w:rsidR="007E0B5E" w:rsidRDefault="007E0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40"/>
      <w:gridCol w:w="5040"/>
    </w:tblGrid>
    <w:tr w:rsidR="007E0B5E" w14:paraId="103D0D91" w14:textId="77777777" w:rsidTr="00975E22">
      <w:tc>
        <w:tcPr>
          <w:tcW w:w="5040" w:type="dxa"/>
        </w:tcPr>
        <w:p w14:paraId="0CE645E4" w14:textId="77777777" w:rsidR="007E0B5E" w:rsidRDefault="007E0B5E" w:rsidP="002C77DC">
          <w:pPr>
            <w:pStyle w:val="Header"/>
            <w:tabs>
              <w:tab w:val="clear" w:pos="4320"/>
              <w:tab w:val="clear" w:pos="8640"/>
              <w:tab w:val="left" w:pos="3440"/>
            </w:tabs>
          </w:pPr>
          <w:r>
            <w:t>Curriculum Vitae</w:t>
          </w:r>
        </w:p>
      </w:tc>
      <w:tc>
        <w:tcPr>
          <w:tcW w:w="5040" w:type="dxa"/>
        </w:tcPr>
        <w:p w14:paraId="79140627" w14:textId="77777777" w:rsidR="007E0B5E" w:rsidRDefault="007E0B5E" w:rsidP="00975E22">
          <w:pPr>
            <w:pStyle w:val="Header"/>
            <w:jc w:val="right"/>
          </w:pPr>
          <w:r>
            <w:t>Jeff Gostick</w:t>
          </w:r>
        </w:p>
      </w:tc>
    </w:tr>
  </w:tbl>
  <w:p w14:paraId="113E2FD9" w14:textId="77777777" w:rsidR="007E0B5E" w:rsidRDefault="007E0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72A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16E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E67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0298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B47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02F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2C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AE1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52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CE8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821D1"/>
    <w:multiLevelType w:val="hybridMultilevel"/>
    <w:tmpl w:val="4F7232F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3872B1"/>
    <w:multiLevelType w:val="hybridMultilevel"/>
    <w:tmpl w:val="996899FC"/>
    <w:lvl w:ilvl="0" w:tplc="92180B2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entury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6088F"/>
    <w:multiLevelType w:val="hybridMultilevel"/>
    <w:tmpl w:val="0A1673B8"/>
    <w:lvl w:ilvl="0" w:tplc="0B1C7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1356E0"/>
    <w:multiLevelType w:val="hybridMultilevel"/>
    <w:tmpl w:val="F91C5130"/>
    <w:lvl w:ilvl="0" w:tplc="9CAC0D78">
      <w:start w:val="7"/>
      <w:numFmt w:val="bullet"/>
      <w:lvlText w:val=""/>
      <w:lvlJc w:val="left"/>
      <w:pPr>
        <w:ind w:left="360" w:hanging="360"/>
      </w:pPr>
      <w:rPr>
        <w:rFonts w:ascii="Symbol" w:eastAsia="SimSun" w:hAnsi="Symbol" w:cs="Century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5B45B0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0473EE"/>
    <w:multiLevelType w:val="hybridMultilevel"/>
    <w:tmpl w:val="7C0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8777A"/>
    <w:multiLevelType w:val="hybridMultilevel"/>
    <w:tmpl w:val="135E3C8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815165"/>
    <w:multiLevelType w:val="hybridMultilevel"/>
    <w:tmpl w:val="AC8CED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67558"/>
    <w:multiLevelType w:val="hybridMultilevel"/>
    <w:tmpl w:val="164A84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9A1A3D"/>
    <w:multiLevelType w:val="hybridMultilevel"/>
    <w:tmpl w:val="9C14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552BF"/>
    <w:multiLevelType w:val="hybridMultilevel"/>
    <w:tmpl w:val="5CF6CB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6E4AC2"/>
    <w:multiLevelType w:val="hybridMultilevel"/>
    <w:tmpl w:val="C1F2D5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8423B6"/>
    <w:multiLevelType w:val="multilevel"/>
    <w:tmpl w:val="79BCA0F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Heading5"/>
      <w:lvlText w:val="Appendix 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00E706F"/>
    <w:multiLevelType w:val="hybridMultilevel"/>
    <w:tmpl w:val="C1F2D5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856F69"/>
    <w:multiLevelType w:val="hybridMultilevel"/>
    <w:tmpl w:val="BFD4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D5AB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7F31554"/>
    <w:multiLevelType w:val="hybridMultilevel"/>
    <w:tmpl w:val="C1F2D5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D7ED1"/>
    <w:multiLevelType w:val="hybridMultilevel"/>
    <w:tmpl w:val="B2F024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762402"/>
    <w:multiLevelType w:val="hybridMultilevel"/>
    <w:tmpl w:val="0F5E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74775"/>
    <w:multiLevelType w:val="hybridMultilevel"/>
    <w:tmpl w:val="9D32F0C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DD7A1F"/>
    <w:multiLevelType w:val="hybridMultilevel"/>
    <w:tmpl w:val="4432BB6C"/>
    <w:lvl w:ilvl="0" w:tplc="FEACC800">
      <w:start w:val="7"/>
      <w:numFmt w:val="bullet"/>
      <w:lvlText w:val=""/>
      <w:lvlJc w:val="left"/>
      <w:pPr>
        <w:ind w:left="360" w:hanging="360"/>
      </w:pPr>
      <w:rPr>
        <w:rFonts w:ascii="Symbol" w:eastAsia="SimSun" w:hAnsi="Symbol" w:cs="Century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432C35"/>
    <w:multiLevelType w:val="hybridMultilevel"/>
    <w:tmpl w:val="34E6AC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376BA7"/>
    <w:multiLevelType w:val="hybridMultilevel"/>
    <w:tmpl w:val="E58CD5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4458D"/>
    <w:multiLevelType w:val="hybridMultilevel"/>
    <w:tmpl w:val="56BCC0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33700"/>
    <w:multiLevelType w:val="hybridMultilevel"/>
    <w:tmpl w:val="7AB847B2"/>
    <w:lvl w:ilvl="0" w:tplc="DD942C88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EE0C0A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4E09DA"/>
    <w:multiLevelType w:val="hybridMultilevel"/>
    <w:tmpl w:val="2DDE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74A33"/>
    <w:multiLevelType w:val="hybridMultilevel"/>
    <w:tmpl w:val="5488679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5508BE"/>
    <w:multiLevelType w:val="hybridMultilevel"/>
    <w:tmpl w:val="255C8B2E"/>
    <w:lvl w:ilvl="0" w:tplc="B10E177A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Century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8B6FDD"/>
    <w:multiLevelType w:val="multilevel"/>
    <w:tmpl w:val="A37EB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E86606"/>
    <w:multiLevelType w:val="hybridMultilevel"/>
    <w:tmpl w:val="6384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35"/>
  </w:num>
  <w:num w:numId="15">
    <w:abstractNumId w:val="19"/>
  </w:num>
  <w:num w:numId="16">
    <w:abstractNumId w:val="28"/>
  </w:num>
  <w:num w:numId="17">
    <w:abstractNumId w:val="39"/>
  </w:num>
  <w:num w:numId="18">
    <w:abstractNumId w:val="24"/>
  </w:num>
  <w:num w:numId="19">
    <w:abstractNumId w:val="34"/>
  </w:num>
  <w:num w:numId="20">
    <w:abstractNumId w:val="12"/>
  </w:num>
  <w:num w:numId="21">
    <w:abstractNumId w:val="25"/>
  </w:num>
  <w:num w:numId="22">
    <w:abstractNumId w:val="36"/>
  </w:num>
  <w:num w:numId="23">
    <w:abstractNumId w:val="27"/>
  </w:num>
  <w:num w:numId="24">
    <w:abstractNumId w:val="23"/>
  </w:num>
  <w:num w:numId="25">
    <w:abstractNumId w:val="21"/>
  </w:num>
  <w:num w:numId="26">
    <w:abstractNumId w:val="26"/>
  </w:num>
  <w:num w:numId="27">
    <w:abstractNumId w:val="10"/>
  </w:num>
  <w:num w:numId="28">
    <w:abstractNumId w:val="29"/>
  </w:num>
  <w:num w:numId="29">
    <w:abstractNumId w:val="20"/>
  </w:num>
  <w:num w:numId="30">
    <w:abstractNumId w:val="31"/>
  </w:num>
  <w:num w:numId="31">
    <w:abstractNumId w:val="18"/>
  </w:num>
  <w:num w:numId="32">
    <w:abstractNumId w:val="17"/>
  </w:num>
  <w:num w:numId="33">
    <w:abstractNumId w:val="32"/>
  </w:num>
  <w:num w:numId="34">
    <w:abstractNumId w:val="30"/>
  </w:num>
  <w:num w:numId="35">
    <w:abstractNumId w:val="13"/>
  </w:num>
  <w:num w:numId="36">
    <w:abstractNumId w:val="11"/>
  </w:num>
  <w:num w:numId="37">
    <w:abstractNumId w:val="16"/>
  </w:num>
  <w:num w:numId="38">
    <w:abstractNumId w:val="33"/>
  </w:num>
  <w:num w:numId="39">
    <w:abstractNumId w:val="3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fx2x50dsepd0pgesa2cp5tzca2dapa5tfavz&quot;&gt;PhD_Refs&lt;record-ids&gt;&lt;item&gt;787&lt;/item&gt;&lt;item&gt;943&lt;/item&gt;&lt;/record-ids&gt;&lt;/item&gt;&lt;/Libraries&gt;"/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Analytical Chemistry&lt;/StartingRefnum&gt;&lt;FontName&gt;Times New Roman&lt;/FontName&gt;&lt;FontSize&gt;12&lt;/FontSize&gt;&lt;ReflistTitle&gt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0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PhD_All_Papers&lt;/item&gt;&lt;/Libraries&gt;&lt;/Databases&gt;"/>
  </w:docVars>
  <w:rsids>
    <w:rsidRoot w:val="002B2164"/>
    <w:rsid w:val="00000EF8"/>
    <w:rsid w:val="00001F6A"/>
    <w:rsid w:val="00001FC9"/>
    <w:rsid w:val="00002149"/>
    <w:rsid w:val="00002460"/>
    <w:rsid w:val="00002686"/>
    <w:rsid w:val="000028E6"/>
    <w:rsid w:val="00003454"/>
    <w:rsid w:val="000034A8"/>
    <w:rsid w:val="00003D6A"/>
    <w:rsid w:val="00004141"/>
    <w:rsid w:val="000044F2"/>
    <w:rsid w:val="00004737"/>
    <w:rsid w:val="00004BF5"/>
    <w:rsid w:val="00005A03"/>
    <w:rsid w:val="00006516"/>
    <w:rsid w:val="000072A7"/>
    <w:rsid w:val="0000764E"/>
    <w:rsid w:val="000101DB"/>
    <w:rsid w:val="000103C8"/>
    <w:rsid w:val="0001196C"/>
    <w:rsid w:val="00012244"/>
    <w:rsid w:val="000128B6"/>
    <w:rsid w:val="00012B5E"/>
    <w:rsid w:val="00012C96"/>
    <w:rsid w:val="00013A67"/>
    <w:rsid w:val="00014F51"/>
    <w:rsid w:val="00016A83"/>
    <w:rsid w:val="000174BA"/>
    <w:rsid w:val="00017D0A"/>
    <w:rsid w:val="00020330"/>
    <w:rsid w:val="00020B2E"/>
    <w:rsid w:val="0002262D"/>
    <w:rsid w:val="000227A0"/>
    <w:rsid w:val="000234CA"/>
    <w:rsid w:val="00023D1C"/>
    <w:rsid w:val="00025BBC"/>
    <w:rsid w:val="0002617F"/>
    <w:rsid w:val="00026653"/>
    <w:rsid w:val="00026A9A"/>
    <w:rsid w:val="00027EB5"/>
    <w:rsid w:val="000317DE"/>
    <w:rsid w:val="000322E6"/>
    <w:rsid w:val="00033C0A"/>
    <w:rsid w:val="00034561"/>
    <w:rsid w:val="000352F6"/>
    <w:rsid w:val="000353A6"/>
    <w:rsid w:val="00035756"/>
    <w:rsid w:val="00037945"/>
    <w:rsid w:val="00040D65"/>
    <w:rsid w:val="0004220B"/>
    <w:rsid w:val="00043420"/>
    <w:rsid w:val="000435D4"/>
    <w:rsid w:val="00043D22"/>
    <w:rsid w:val="00043D5F"/>
    <w:rsid w:val="00044ABC"/>
    <w:rsid w:val="0004586C"/>
    <w:rsid w:val="00045B6E"/>
    <w:rsid w:val="00046FC9"/>
    <w:rsid w:val="0004773E"/>
    <w:rsid w:val="000509C4"/>
    <w:rsid w:val="00051196"/>
    <w:rsid w:val="00052BBF"/>
    <w:rsid w:val="00052F93"/>
    <w:rsid w:val="000530DC"/>
    <w:rsid w:val="00055C2E"/>
    <w:rsid w:val="000565CD"/>
    <w:rsid w:val="00056FA5"/>
    <w:rsid w:val="00057E3F"/>
    <w:rsid w:val="00060EB5"/>
    <w:rsid w:val="00062E0D"/>
    <w:rsid w:val="0006330F"/>
    <w:rsid w:val="00065022"/>
    <w:rsid w:val="0006538F"/>
    <w:rsid w:val="00065BD3"/>
    <w:rsid w:val="00065E0C"/>
    <w:rsid w:val="0006712E"/>
    <w:rsid w:val="000700BC"/>
    <w:rsid w:val="00070E1C"/>
    <w:rsid w:val="00073943"/>
    <w:rsid w:val="00073AC1"/>
    <w:rsid w:val="00073B4D"/>
    <w:rsid w:val="0007410D"/>
    <w:rsid w:val="000757FB"/>
    <w:rsid w:val="00076AFF"/>
    <w:rsid w:val="00082512"/>
    <w:rsid w:val="000846DD"/>
    <w:rsid w:val="0008476F"/>
    <w:rsid w:val="00085175"/>
    <w:rsid w:val="0009099C"/>
    <w:rsid w:val="0009122F"/>
    <w:rsid w:val="00091EB7"/>
    <w:rsid w:val="00091EFF"/>
    <w:rsid w:val="000939DF"/>
    <w:rsid w:val="000944B2"/>
    <w:rsid w:val="000952EF"/>
    <w:rsid w:val="00095F65"/>
    <w:rsid w:val="000A1438"/>
    <w:rsid w:val="000A318C"/>
    <w:rsid w:val="000A341B"/>
    <w:rsid w:val="000A3968"/>
    <w:rsid w:val="000A464E"/>
    <w:rsid w:val="000A4CFB"/>
    <w:rsid w:val="000A5E97"/>
    <w:rsid w:val="000A64AF"/>
    <w:rsid w:val="000A6A8E"/>
    <w:rsid w:val="000A745E"/>
    <w:rsid w:val="000B114D"/>
    <w:rsid w:val="000B2EF2"/>
    <w:rsid w:val="000B5E3F"/>
    <w:rsid w:val="000B6140"/>
    <w:rsid w:val="000B6FA8"/>
    <w:rsid w:val="000C1B8B"/>
    <w:rsid w:val="000C1C30"/>
    <w:rsid w:val="000C619D"/>
    <w:rsid w:val="000C6A86"/>
    <w:rsid w:val="000D07F6"/>
    <w:rsid w:val="000D1513"/>
    <w:rsid w:val="000D1B4A"/>
    <w:rsid w:val="000D254C"/>
    <w:rsid w:val="000D2561"/>
    <w:rsid w:val="000D2913"/>
    <w:rsid w:val="000D4269"/>
    <w:rsid w:val="000D6E19"/>
    <w:rsid w:val="000E01E1"/>
    <w:rsid w:val="000E0F24"/>
    <w:rsid w:val="000E13EA"/>
    <w:rsid w:val="000E2078"/>
    <w:rsid w:val="000E2574"/>
    <w:rsid w:val="000E4103"/>
    <w:rsid w:val="000E55C8"/>
    <w:rsid w:val="000E65A7"/>
    <w:rsid w:val="000E6792"/>
    <w:rsid w:val="000E69A5"/>
    <w:rsid w:val="000F12FD"/>
    <w:rsid w:val="000F2CEF"/>
    <w:rsid w:val="000F32A6"/>
    <w:rsid w:val="000F41E3"/>
    <w:rsid w:val="000F6563"/>
    <w:rsid w:val="000F6D88"/>
    <w:rsid w:val="000F7600"/>
    <w:rsid w:val="000F79E2"/>
    <w:rsid w:val="00100F6D"/>
    <w:rsid w:val="00101708"/>
    <w:rsid w:val="00101985"/>
    <w:rsid w:val="00102950"/>
    <w:rsid w:val="001029A9"/>
    <w:rsid w:val="00105AF1"/>
    <w:rsid w:val="00105BBD"/>
    <w:rsid w:val="00105E19"/>
    <w:rsid w:val="00107963"/>
    <w:rsid w:val="00110DEB"/>
    <w:rsid w:val="00111D1C"/>
    <w:rsid w:val="00112AB5"/>
    <w:rsid w:val="00112DA5"/>
    <w:rsid w:val="0011491A"/>
    <w:rsid w:val="00114AE1"/>
    <w:rsid w:val="00114D1B"/>
    <w:rsid w:val="00121199"/>
    <w:rsid w:val="00122ABD"/>
    <w:rsid w:val="00122BCC"/>
    <w:rsid w:val="00122CF0"/>
    <w:rsid w:val="00123229"/>
    <w:rsid w:val="00124536"/>
    <w:rsid w:val="00124FDC"/>
    <w:rsid w:val="0012608A"/>
    <w:rsid w:val="00127AEE"/>
    <w:rsid w:val="001338C9"/>
    <w:rsid w:val="001345AC"/>
    <w:rsid w:val="001347C6"/>
    <w:rsid w:val="00134EF9"/>
    <w:rsid w:val="00140972"/>
    <w:rsid w:val="00140B78"/>
    <w:rsid w:val="00140FA5"/>
    <w:rsid w:val="0014112D"/>
    <w:rsid w:val="001442C9"/>
    <w:rsid w:val="0014468A"/>
    <w:rsid w:val="001453A7"/>
    <w:rsid w:val="00145DCF"/>
    <w:rsid w:val="00145E50"/>
    <w:rsid w:val="00151AED"/>
    <w:rsid w:val="001533E9"/>
    <w:rsid w:val="00154089"/>
    <w:rsid w:val="001553B9"/>
    <w:rsid w:val="001555BB"/>
    <w:rsid w:val="00155988"/>
    <w:rsid w:val="00155BFE"/>
    <w:rsid w:val="00156EC2"/>
    <w:rsid w:val="001573E6"/>
    <w:rsid w:val="001601FB"/>
    <w:rsid w:val="001602FB"/>
    <w:rsid w:val="00161F2C"/>
    <w:rsid w:val="001624E0"/>
    <w:rsid w:val="0016278C"/>
    <w:rsid w:val="00162C9F"/>
    <w:rsid w:val="0016379D"/>
    <w:rsid w:val="00164370"/>
    <w:rsid w:val="00165E19"/>
    <w:rsid w:val="00167491"/>
    <w:rsid w:val="001676E9"/>
    <w:rsid w:val="00167ACB"/>
    <w:rsid w:val="00167CE4"/>
    <w:rsid w:val="001703C8"/>
    <w:rsid w:val="001714CA"/>
    <w:rsid w:val="00171EA8"/>
    <w:rsid w:val="00173A24"/>
    <w:rsid w:val="0017638E"/>
    <w:rsid w:val="00176EB2"/>
    <w:rsid w:val="00177C23"/>
    <w:rsid w:val="001803AF"/>
    <w:rsid w:val="001812D4"/>
    <w:rsid w:val="001832B2"/>
    <w:rsid w:val="001835D1"/>
    <w:rsid w:val="00185A79"/>
    <w:rsid w:val="001919FC"/>
    <w:rsid w:val="00192CD2"/>
    <w:rsid w:val="00193146"/>
    <w:rsid w:val="0019321E"/>
    <w:rsid w:val="00193598"/>
    <w:rsid w:val="00194C0E"/>
    <w:rsid w:val="00195021"/>
    <w:rsid w:val="001962CB"/>
    <w:rsid w:val="00196E79"/>
    <w:rsid w:val="001A1799"/>
    <w:rsid w:val="001A314F"/>
    <w:rsid w:val="001A3926"/>
    <w:rsid w:val="001A538B"/>
    <w:rsid w:val="001A6AAF"/>
    <w:rsid w:val="001A73A7"/>
    <w:rsid w:val="001B03F0"/>
    <w:rsid w:val="001B0ADA"/>
    <w:rsid w:val="001B32D2"/>
    <w:rsid w:val="001B5718"/>
    <w:rsid w:val="001B5EA1"/>
    <w:rsid w:val="001C063F"/>
    <w:rsid w:val="001C17E3"/>
    <w:rsid w:val="001C21D1"/>
    <w:rsid w:val="001C2491"/>
    <w:rsid w:val="001C30B3"/>
    <w:rsid w:val="001C4048"/>
    <w:rsid w:val="001C4871"/>
    <w:rsid w:val="001D065F"/>
    <w:rsid w:val="001D204D"/>
    <w:rsid w:val="001D2B5F"/>
    <w:rsid w:val="001D330C"/>
    <w:rsid w:val="001D4C4C"/>
    <w:rsid w:val="001D6FC3"/>
    <w:rsid w:val="001D7339"/>
    <w:rsid w:val="001E04CB"/>
    <w:rsid w:val="001E0584"/>
    <w:rsid w:val="001E155D"/>
    <w:rsid w:val="001E2152"/>
    <w:rsid w:val="001E2A90"/>
    <w:rsid w:val="001E36EF"/>
    <w:rsid w:val="001E3A35"/>
    <w:rsid w:val="001E3A54"/>
    <w:rsid w:val="001E3D23"/>
    <w:rsid w:val="001E4EC8"/>
    <w:rsid w:val="001E5692"/>
    <w:rsid w:val="001E57BF"/>
    <w:rsid w:val="001E5C5E"/>
    <w:rsid w:val="001E6445"/>
    <w:rsid w:val="001E67F4"/>
    <w:rsid w:val="001E7246"/>
    <w:rsid w:val="001F10CA"/>
    <w:rsid w:val="001F29D0"/>
    <w:rsid w:val="001F571D"/>
    <w:rsid w:val="001F5BFD"/>
    <w:rsid w:val="001F5D9F"/>
    <w:rsid w:val="001F6EC8"/>
    <w:rsid w:val="001F7C09"/>
    <w:rsid w:val="00200F72"/>
    <w:rsid w:val="00203614"/>
    <w:rsid w:val="002058CB"/>
    <w:rsid w:val="00206119"/>
    <w:rsid w:val="002069E9"/>
    <w:rsid w:val="002076B5"/>
    <w:rsid w:val="002124FD"/>
    <w:rsid w:val="002138E9"/>
    <w:rsid w:val="00213EB4"/>
    <w:rsid w:val="00214690"/>
    <w:rsid w:val="0021583B"/>
    <w:rsid w:val="00215D30"/>
    <w:rsid w:val="002163D5"/>
    <w:rsid w:val="00216ACA"/>
    <w:rsid w:val="00220C04"/>
    <w:rsid w:val="002215BC"/>
    <w:rsid w:val="0022267E"/>
    <w:rsid w:val="002244E3"/>
    <w:rsid w:val="00224CB0"/>
    <w:rsid w:val="002266EE"/>
    <w:rsid w:val="00227BBC"/>
    <w:rsid w:val="00230037"/>
    <w:rsid w:val="00230555"/>
    <w:rsid w:val="002312C9"/>
    <w:rsid w:val="002314B7"/>
    <w:rsid w:val="00231C41"/>
    <w:rsid w:val="002359EA"/>
    <w:rsid w:val="00236287"/>
    <w:rsid w:val="00236A06"/>
    <w:rsid w:val="00237099"/>
    <w:rsid w:val="002374C5"/>
    <w:rsid w:val="00237B21"/>
    <w:rsid w:val="00237BD3"/>
    <w:rsid w:val="00240FCA"/>
    <w:rsid w:val="00241174"/>
    <w:rsid w:val="002419A5"/>
    <w:rsid w:val="00242A8E"/>
    <w:rsid w:val="00243D1B"/>
    <w:rsid w:val="002440A8"/>
    <w:rsid w:val="002441F9"/>
    <w:rsid w:val="00245CC9"/>
    <w:rsid w:val="00251160"/>
    <w:rsid w:val="002517C6"/>
    <w:rsid w:val="00251944"/>
    <w:rsid w:val="00252F49"/>
    <w:rsid w:val="00254284"/>
    <w:rsid w:val="0025475D"/>
    <w:rsid w:val="00256E2C"/>
    <w:rsid w:val="00257E06"/>
    <w:rsid w:val="00260ED8"/>
    <w:rsid w:val="002616FD"/>
    <w:rsid w:val="0026177B"/>
    <w:rsid w:val="00261A83"/>
    <w:rsid w:val="00261F68"/>
    <w:rsid w:val="00262F03"/>
    <w:rsid w:val="00263B0C"/>
    <w:rsid w:val="00263D81"/>
    <w:rsid w:val="00264031"/>
    <w:rsid w:val="002653BD"/>
    <w:rsid w:val="00266163"/>
    <w:rsid w:val="00266506"/>
    <w:rsid w:val="0026686C"/>
    <w:rsid w:val="002668A8"/>
    <w:rsid w:val="00267A18"/>
    <w:rsid w:val="00270A38"/>
    <w:rsid w:val="00272E45"/>
    <w:rsid w:val="002737CA"/>
    <w:rsid w:val="00273867"/>
    <w:rsid w:val="00274666"/>
    <w:rsid w:val="00275A42"/>
    <w:rsid w:val="0027667F"/>
    <w:rsid w:val="002776E3"/>
    <w:rsid w:val="00277C2E"/>
    <w:rsid w:val="002803DF"/>
    <w:rsid w:val="002804DD"/>
    <w:rsid w:val="00280A47"/>
    <w:rsid w:val="0028181F"/>
    <w:rsid w:val="00282F65"/>
    <w:rsid w:val="00284314"/>
    <w:rsid w:val="002851C7"/>
    <w:rsid w:val="00285461"/>
    <w:rsid w:val="002855FD"/>
    <w:rsid w:val="00285C5F"/>
    <w:rsid w:val="00285F79"/>
    <w:rsid w:val="00286489"/>
    <w:rsid w:val="00290510"/>
    <w:rsid w:val="002908C0"/>
    <w:rsid w:val="00290E75"/>
    <w:rsid w:val="0029253D"/>
    <w:rsid w:val="00292AFA"/>
    <w:rsid w:val="00293001"/>
    <w:rsid w:val="00293D13"/>
    <w:rsid w:val="00294959"/>
    <w:rsid w:val="00295030"/>
    <w:rsid w:val="002977FA"/>
    <w:rsid w:val="002A22D7"/>
    <w:rsid w:val="002A5177"/>
    <w:rsid w:val="002A5A27"/>
    <w:rsid w:val="002A5AEB"/>
    <w:rsid w:val="002A640F"/>
    <w:rsid w:val="002B054C"/>
    <w:rsid w:val="002B2164"/>
    <w:rsid w:val="002B324F"/>
    <w:rsid w:val="002B6C97"/>
    <w:rsid w:val="002B76FB"/>
    <w:rsid w:val="002C0674"/>
    <w:rsid w:val="002C113E"/>
    <w:rsid w:val="002C17C2"/>
    <w:rsid w:val="002C226D"/>
    <w:rsid w:val="002C339C"/>
    <w:rsid w:val="002C4258"/>
    <w:rsid w:val="002C4465"/>
    <w:rsid w:val="002C5F1F"/>
    <w:rsid w:val="002C6C1D"/>
    <w:rsid w:val="002C77DC"/>
    <w:rsid w:val="002D0344"/>
    <w:rsid w:val="002D0457"/>
    <w:rsid w:val="002D27B7"/>
    <w:rsid w:val="002D326B"/>
    <w:rsid w:val="002D3527"/>
    <w:rsid w:val="002D3DF7"/>
    <w:rsid w:val="002D46BE"/>
    <w:rsid w:val="002D47CE"/>
    <w:rsid w:val="002D5E6E"/>
    <w:rsid w:val="002D693D"/>
    <w:rsid w:val="002D74B4"/>
    <w:rsid w:val="002D7BF3"/>
    <w:rsid w:val="002E091A"/>
    <w:rsid w:val="002E153B"/>
    <w:rsid w:val="002E2455"/>
    <w:rsid w:val="002E3CF5"/>
    <w:rsid w:val="002E401C"/>
    <w:rsid w:val="002E4CD2"/>
    <w:rsid w:val="002E6083"/>
    <w:rsid w:val="002E7F72"/>
    <w:rsid w:val="002F0F2B"/>
    <w:rsid w:val="002F1373"/>
    <w:rsid w:val="002F1531"/>
    <w:rsid w:val="002F2168"/>
    <w:rsid w:val="002F2D4B"/>
    <w:rsid w:val="002F3BEA"/>
    <w:rsid w:val="002F5634"/>
    <w:rsid w:val="002F5B8C"/>
    <w:rsid w:val="002F5E2E"/>
    <w:rsid w:val="002F6590"/>
    <w:rsid w:val="002F6F39"/>
    <w:rsid w:val="002F7A0E"/>
    <w:rsid w:val="003003C4"/>
    <w:rsid w:val="00302029"/>
    <w:rsid w:val="00304AE3"/>
    <w:rsid w:val="00305E6A"/>
    <w:rsid w:val="0030715B"/>
    <w:rsid w:val="00310A42"/>
    <w:rsid w:val="003115D2"/>
    <w:rsid w:val="00312E16"/>
    <w:rsid w:val="00313D48"/>
    <w:rsid w:val="0031421F"/>
    <w:rsid w:val="0031429D"/>
    <w:rsid w:val="0031467D"/>
    <w:rsid w:val="003166BF"/>
    <w:rsid w:val="00317638"/>
    <w:rsid w:val="003204BF"/>
    <w:rsid w:val="00320830"/>
    <w:rsid w:val="00320A45"/>
    <w:rsid w:val="00322ECE"/>
    <w:rsid w:val="0032314D"/>
    <w:rsid w:val="00323399"/>
    <w:rsid w:val="00323883"/>
    <w:rsid w:val="00323E3A"/>
    <w:rsid w:val="00324623"/>
    <w:rsid w:val="003246DA"/>
    <w:rsid w:val="00324E26"/>
    <w:rsid w:val="00324FC8"/>
    <w:rsid w:val="003252C1"/>
    <w:rsid w:val="00325B64"/>
    <w:rsid w:val="003266E4"/>
    <w:rsid w:val="00326AC9"/>
    <w:rsid w:val="00326DCD"/>
    <w:rsid w:val="003301ED"/>
    <w:rsid w:val="00330685"/>
    <w:rsid w:val="00331C04"/>
    <w:rsid w:val="00332CC8"/>
    <w:rsid w:val="003333B3"/>
    <w:rsid w:val="003342D6"/>
    <w:rsid w:val="003343A8"/>
    <w:rsid w:val="00335C88"/>
    <w:rsid w:val="00336775"/>
    <w:rsid w:val="00337E7E"/>
    <w:rsid w:val="0034084C"/>
    <w:rsid w:val="003425CE"/>
    <w:rsid w:val="00343ADD"/>
    <w:rsid w:val="0034571C"/>
    <w:rsid w:val="003460D6"/>
    <w:rsid w:val="00350548"/>
    <w:rsid w:val="00351D95"/>
    <w:rsid w:val="00351E2D"/>
    <w:rsid w:val="0035238A"/>
    <w:rsid w:val="0035298A"/>
    <w:rsid w:val="00353864"/>
    <w:rsid w:val="00353DDE"/>
    <w:rsid w:val="003560FD"/>
    <w:rsid w:val="00361E69"/>
    <w:rsid w:val="0036347C"/>
    <w:rsid w:val="00364BBF"/>
    <w:rsid w:val="0036510B"/>
    <w:rsid w:val="003670A0"/>
    <w:rsid w:val="003675BA"/>
    <w:rsid w:val="00367E0C"/>
    <w:rsid w:val="00367FB2"/>
    <w:rsid w:val="00370331"/>
    <w:rsid w:val="00370887"/>
    <w:rsid w:val="00370B92"/>
    <w:rsid w:val="00371938"/>
    <w:rsid w:val="00371C44"/>
    <w:rsid w:val="003733A6"/>
    <w:rsid w:val="00374FEB"/>
    <w:rsid w:val="0037500E"/>
    <w:rsid w:val="003753E3"/>
    <w:rsid w:val="003767A1"/>
    <w:rsid w:val="003773A3"/>
    <w:rsid w:val="00377976"/>
    <w:rsid w:val="00383478"/>
    <w:rsid w:val="00384306"/>
    <w:rsid w:val="00385256"/>
    <w:rsid w:val="00386038"/>
    <w:rsid w:val="00386A05"/>
    <w:rsid w:val="003871D7"/>
    <w:rsid w:val="0039098D"/>
    <w:rsid w:val="003917DD"/>
    <w:rsid w:val="00391B97"/>
    <w:rsid w:val="00395C8B"/>
    <w:rsid w:val="00395D5E"/>
    <w:rsid w:val="003A005E"/>
    <w:rsid w:val="003A0632"/>
    <w:rsid w:val="003A0D4E"/>
    <w:rsid w:val="003A0F56"/>
    <w:rsid w:val="003A1EC4"/>
    <w:rsid w:val="003A2B42"/>
    <w:rsid w:val="003A2CED"/>
    <w:rsid w:val="003A319E"/>
    <w:rsid w:val="003A447E"/>
    <w:rsid w:val="003A47DF"/>
    <w:rsid w:val="003A67DF"/>
    <w:rsid w:val="003A7539"/>
    <w:rsid w:val="003B016F"/>
    <w:rsid w:val="003B0266"/>
    <w:rsid w:val="003B114E"/>
    <w:rsid w:val="003B16F8"/>
    <w:rsid w:val="003B2723"/>
    <w:rsid w:val="003B2853"/>
    <w:rsid w:val="003B35D3"/>
    <w:rsid w:val="003B3762"/>
    <w:rsid w:val="003B38C8"/>
    <w:rsid w:val="003B5047"/>
    <w:rsid w:val="003B535B"/>
    <w:rsid w:val="003B6583"/>
    <w:rsid w:val="003C0871"/>
    <w:rsid w:val="003C0D9F"/>
    <w:rsid w:val="003C0E02"/>
    <w:rsid w:val="003C1D04"/>
    <w:rsid w:val="003C1FBE"/>
    <w:rsid w:val="003C279D"/>
    <w:rsid w:val="003C2DD0"/>
    <w:rsid w:val="003C31B5"/>
    <w:rsid w:val="003C31D0"/>
    <w:rsid w:val="003C4A97"/>
    <w:rsid w:val="003C4CBE"/>
    <w:rsid w:val="003C5315"/>
    <w:rsid w:val="003C5627"/>
    <w:rsid w:val="003C7640"/>
    <w:rsid w:val="003C7880"/>
    <w:rsid w:val="003D0945"/>
    <w:rsid w:val="003D0B04"/>
    <w:rsid w:val="003D140A"/>
    <w:rsid w:val="003D1620"/>
    <w:rsid w:val="003D16EC"/>
    <w:rsid w:val="003D2008"/>
    <w:rsid w:val="003D686A"/>
    <w:rsid w:val="003D6C60"/>
    <w:rsid w:val="003E00B4"/>
    <w:rsid w:val="003E1DFB"/>
    <w:rsid w:val="003E22FE"/>
    <w:rsid w:val="003E2A2C"/>
    <w:rsid w:val="003E3508"/>
    <w:rsid w:val="003E49CA"/>
    <w:rsid w:val="003E5F76"/>
    <w:rsid w:val="003E6B76"/>
    <w:rsid w:val="003F145C"/>
    <w:rsid w:val="003F3FED"/>
    <w:rsid w:val="003F4BFD"/>
    <w:rsid w:val="003F6808"/>
    <w:rsid w:val="003F69AE"/>
    <w:rsid w:val="003F71C6"/>
    <w:rsid w:val="00400EE4"/>
    <w:rsid w:val="00401063"/>
    <w:rsid w:val="0040374B"/>
    <w:rsid w:val="00403FE4"/>
    <w:rsid w:val="00404DD6"/>
    <w:rsid w:val="00407895"/>
    <w:rsid w:val="004078E5"/>
    <w:rsid w:val="00410039"/>
    <w:rsid w:val="0041183F"/>
    <w:rsid w:val="00411D07"/>
    <w:rsid w:val="00412401"/>
    <w:rsid w:val="00412B83"/>
    <w:rsid w:val="004135BF"/>
    <w:rsid w:val="00413609"/>
    <w:rsid w:val="0041373F"/>
    <w:rsid w:val="00413807"/>
    <w:rsid w:val="00414D8B"/>
    <w:rsid w:val="004153F4"/>
    <w:rsid w:val="00415DE5"/>
    <w:rsid w:val="00416A48"/>
    <w:rsid w:val="00417189"/>
    <w:rsid w:val="00417E8B"/>
    <w:rsid w:val="00417EE8"/>
    <w:rsid w:val="00417F90"/>
    <w:rsid w:val="00420349"/>
    <w:rsid w:val="00421CE9"/>
    <w:rsid w:val="00422840"/>
    <w:rsid w:val="004228BB"/>
    <w:rsid w:val="00424570"/>
    <w:rsid w:val="00424F9C"/>
    <w:rsid w:val="00424FE5"/>
    <w:rsid w:val="00425F38"/>
    <w:rsid w:val="0042715F"/>
    <w:rsid w:val="004271AB"/>
    <w:rsid w:val="004272E1"/>
    <w:rsid w:val="00427522"/>
    <w:rsid w:val="00431734"/>
    <w:rsid w:val="00431E5F"/>
    <w:rsid w:val="00432AC4"/>
    <w:rsid w:val="004362C7"/>
    <w:rsid w:val="0044036B"/>
    <w:rsid w:val="00440A81"/>
    <w:rsid w:val="00443D2B"/>
    <w:rsid w:val="004446CD"/>
    <w:rsid w:val="0044608E"/>
    <w:rsid w:val="0044690C"/>
    <w:rsid w:val="00447B2E"/>
    <w:rsid w:val="00447B4B"/>
    <w:rsid w:val="004502DB"/>
    <w:rsid w:val="0045074A"/>
    <w:rsid w:val="00450886"/>
    <w:rsid w:val="00450ED6"/>
    <w:rsid w:val="004521BC"/>
    <w:rsid w:val="0045278E"/>
    <w:rsid w:val="004527DE"/>
    <w:rsid w:val="0045671B"/>
    <w:rsid w:val="00457E7A"/>
    <w:rsid w:val="00461BF0"/>
    <w:rsid w:val="00462CF7"/>
    <w:rsid w:val="004641FC"/>
    <w:rsid w:val="0046466F"/>
    <w:rsid w:val="00464CAB"/>
    <w:rsid w:val="0046543F"/>
    <w:rsid w:val="004656A6"/>
    <w:rsid w:val="00465875"/>
    <w:rsid w:val="00465923"/>
    <w:rsid w:val="004660AD"/>
    <w:rsid w:val="00470020"/>
    <w:rsid w:val="00470FD3"/>
    <w:rsid w:val="00471166"/>
    <w:rsid w:val="004716E1"/>
    <w:rsid w:val="00471B33"/>
    <w:rsid w:val="0047236E"/>
    <w:rsid w:val="00472CA5"/>
    <w:rsid w:val="004744B7"/>
    <w:rsid w:val="004767D6"/>
    <w:rsid w:val="00480608"/>
    <w:rsid w:val="0049212E"/>
    <w:rsid w:val="00492FB5"/>
    <w:rsid w:val="00493325"/>
    <w:rsid w:val="0049340C"/>
    <w:rsid w:val="0049352F"/>
    <w:rsid w:val="0049379A"/>
    <w:rsid w:val="00493BE7"/>
    <w:rsid w:val="00493E88"/>
    <w:rsid w:val="0049530E"/>
    <w:rsid w:val="00495727"/>
    <w:rsid w:val="00496182"/>
    <w:rsid w:val="00496620"/>
    <w:rsid w:val="00497534"/>
    <w:rsid w:val="00497A99"/>
    <w:rsid w:val="004A0413"/>
    <w:rsid w:val="004A0455"/>
    <w:rsid w:val="004A18B2"/>
    <w:rsid w:val="004A22E1"/>
    <w:rsid w:val="004A2D71"/>
    <w:rsid w:val="004A446F"/>
    <w:rsid w:val="004A524B"/>
    <w:rsid w:val="004A5266"/>
    <w:rsid w:val="004A677D"/>
    <w:rsid w:val="004A6FFC"/>
    <w:rsid w:val="004A79AA"/>
    <w:rsid w:val="004B229C"/>
    <w:rsid w:val="004B3217"/>
    <w:rsid w:val="004B447B"/>
    <w:rsid w:val="004B4F14"/>
    <w:rsid w:val="004B5DEB"/>
    <w:rsid w:val="004B6915"/>
    <w:rsid w:val="004B7914"/>
    <w:rsid w:val="004C0C17"/>
    <w:rsid w:val="004C292E"/>
    <w:rsid w:val="004C38FF"/>
    <w:rsid w:val="004C492E"/>
    <w:rsid w:val="004C5370"/>
    <w:rsid w:val="004D0EB0"/>
    <w:rsid w:val="004D129E"/>
    <w:rsid w:val="004D1652"/>
    <w:rsid w:val="004D3D44"/>
    <w:rsid w:val="004D4ED8"/>
    <w:rsid w:val="004D536F"/>
    <w:rsid w:val="004D6337"/>
    <w:rsid w:val="004D7D3D"/>
    <w:rsid w:val="004E008D"/>
    <w:rsid w:val="004E0661"/>
    <w:rsid w:val="004E0DDF"/>
    <w:rsid w:val="004E0E90"/>
    <w:rsid w:val="004E1C27"/>
    <w:rsid w:val="004E68CB"/>
    <w:rsid w:val="004E6A5E"/>
    <w:rsid w:val="004E6F2A"/>
    <w:rsid w:val="004E7885"/>
    <w:rsid w:val="004E7DD4"/>
    <w:rsid w:val="004F3468"/>
    <w:rsid w:val="004F47CA"/>
    <w:rsid w:val="004F5ECA"/>
    <w:rsid w:val="004F71E2"/>
    <w:rsid w:val="004F7783"/>
    <w:rsid w:val="004F7E20"/>
    <w:rsid w:val="00500A13"/>
    <w:rsid w:val="0050215D"/>
    <w:rsid w:val="005027C4"/>
    <w:rsid w:val="00504C9B"/>
    <w:rsid w:val="005063D6"/>
    <w:rsid w:val="00510E62"/>
    <w:rsid w:val="005112D8"/>
    <w:rsid w:val="00513B18"/>
    <w:rsid w:val="0051499C"/>
    <w:rsid w:val="00514DD3"/>
    <w:rsid w:val="00515BAA"/>
    <w:rsid w:val="00515D35"/>
    <w:rsid w:val="00516309"/>
    <w:rsid w:val="00516721"/>
    <w:rsid w:val="0051727D"/>
    <w:rsid w:val="00517BE4"/>
    <w:rsid w:val="00520475"/>
    <w:rsid w:val="005204B5"/>
    <w:rsid w:val="0052111B"/>
    <w:rsid w:val="00521455"/>
    <w:rsid w:val="005228F9"/>
    <w:rsid w:val="00523496"/>
    <w:rsid w:val="00523DA6"/>
    <w:rsid w:val="00524198"/>
    <w:rsid w:val="005248C9"/>
    <w:rsid w:val="00525988"/>
    <w:rsid w:val="00525D6A"/>
    <w:rsid w:val="00526D03"/>
    <w:rsid w:val="00530A67"/>
    <w:rsid w:val="005313BC"/>
    <w:rsid w:val="0053188B"/>
    <w:rsid w:val="00531F92"/>
    <w:rsid w:val="00532115"/>
    <w:rsid w:val="005329EE"/>
    <w:rsid w:val="00532D64"/>
    <w:rsid w:val="00532E92"/>
    <w:rsid w:val="0053489F"/>
    <w:rsid w:val="0053660A"/>
    <w:rsid w:val="00536717"/>
    <w:rsid w:val="00543AEB"/>
    <w:rsid w:val="0054419E"/>
    <w:rsid w:val="005464F1"/>
    <w:rsid w:val="00550A5C"/>
    <w:rsid w:val="00551217"/>
    <w:rsid w:val="005516B9"/>
    <w:rsid w:val="00551AE5"/>
    <w:rsid w:val="00554772"/>
    <w:rsid w:val="005557E2"/>
    <w:rsid w:val="00555CB4"/>
    <w:rsid w:val="00556827"/>
    <w:rsid w:val="00556C34"/>
    <w:rsid w:val="0055716B"/>
    <w:rsid w:val="0055728B"/>
    <w:rsid w:val="0056255B"/>
    <w:rsid w:val="00563450"/>
    <w:rsid w:val="00563A2E"/>
    <w:rsid w:val="005644C6"/>
    <w:rsid w:val="00564E56"/>
    <w:rsid w:val="005661BD"/>
    <w:rsid w:val="005663DD"/>
    <w:rsid w:val="00566A2A"/>
    <w:rsid w:val="005675FB"/>
    <w:rsid w:val="00567CEF"/>
    <w:rsid w:val="00570825"/>
    <w:rsid w:val="00570A43"/>
    <w:rsid w:val="00571F18"/>
    <w:rsid w:val="005726BC"/>
    <w:rsid w:val="0057305D"/>
    <w:rsid w:val="0057452B"/>
    <w:rsid w:val="00576162"/>
    <w:rsid w:val="00577D5B"/>
    <w:rsid w:val="00581936"/>
    <w:rsid w:val="00581ABB"/>
    <w:rsid w:val="00581DC2"/>
    <w:rsid w:val="00582756"/>
    <w:rsid w:val="00584551"/>
    <w:rsid w:val="00585612"/>
    <w:rsid w:val="00585F5F"/>
    <w:rsid w:val="00590E5D"/>
    <w:rsid w:val="005912C9"/>
    <w:rsid w:val="0059232D"/>
    <w:rsid w:val="00593010"/>
    <w:rsid w:val="00593934"/>
    <w:rsid w:val="0059420A"/>
    <w:rsid w:val="00595299"/>
    <w:rsid w:val="00595D5E"/>
    <w:rsid w:val="005973EF"/>
    <w:rsid w:val="005A05C6"/>
    <w:rsid w:val="005A23DE"/>
    <w:rsid w:val="005A3412"/>
    <w:rsid w:val="005A40BB"/>
    <w:rsid w:val="005A498F"/>
    <w:rsid w:val="005A4C56"/>
    <w:rsid w:val="005A4DFF"/>
    <w:rsid w:val="005A5075"/>
    <w:rsid w:val="005A53DB"/>
    <w:rsid w:val="005A578D"/>
    <w:rsid w:val="005A5E6B"/>
    <w:rsid w:val="005A5FBC"/>
    <w:rsid w:val="005A7C25"/>
    <w:rsid w:val="005B00FC"/>
    <w:rsid w:val="005B2885"/>
    <w:rsid w:val="005B2BA3"/>
    <w:rsid w:val="005B40A0"/>
    <w:rsid w:val="005B4354"/>
    <w:rsid w:val="005B4DE0"/>
    <w:rsid w:val="005B52D1"/>
    <w:rsid w:val="005B5B68"/>
    <w:rsid w:val="005B6680"/>
    <w:rsid w:val="005B7DB7"/>
    <w:rsid w:val="005C019F"/>
    <w:rsid w:val="005C0802"/>
    <w:rsid w:val="005C1392"/>
    <w:rsid w:val="005C22F6"/>
    <w:rsid w:val="005C2429"/>
    <w:rsid w:val="005C2A8D"/>
    <w:rsid w:val="005C339B"/>
    <w:rsid w:val="005C3739"/>
    <w:rsid w:val="005C3AAB"/>
    <w:rsid w:val="005C3AD7"/>
    <w:rsid w:val="005C3BF6"/>
    <w:rsid w:val="005C3E28"/>
    <w:rsid w:val="005C59B9"/>
    <w:rsid w:val="005C707F"/>
    <w:rsid w:val="005C710C"/>
    <w:rsid w:val="005C7154"/>
    <w:rsid w:val="005C75DE"/>
    <w:rsid w:val="005D050C"/>
    <w:rsid w:val="005D0E55"/>
    <w:rsid w:val="005D3516"/>
    <w:rsid w:val="005D4711"/>
    <w:rsid w:val="005D4728"/>
    <w:rsid w:val="005D57BC"/>
    <w:rsid w:val="005D6C23"/>
    <w:rsid w:val="005D6D8B"/>
    <w:rsid w:val="005D7C77"/>
    <w:rsid w:val="005E1F6A"/>
    <w:rsid w:val="005E3766"/>
    <w:rsid w:val="005E389D"/>
    <w:rsid w:val="005E41E5"/>
    <w:rsid w:val="005E59FA"/>
    <w:rsid w:val="005E5FE2"/>
    <w:rsid w:val="005E6B2A"/>
    <w:rsid w:val="005F0F6E"/>
    <w:rsid w:val="005F1468"/>
    <w:rsid w:val="005F38BC"/>
    <w:rsid w:val="005F3DB7"/>
    <w:rsid w:val="005F4629"/>
    <w:rsid w:val="005F6D55"/>
    <w:rsid w:val="00600D00"/>
    <w:rsid w:val="00601F40"/>
    <w:rsid w:val="00602816"/>
    <w:rsid w:val="006028CC"/>
    <w:rsid w:val="00602B79"/>
    <w:rsid w:val="00604270"/>
    <w:rsid w:val="00613433"/>
    <w:rsid w:val="00616138"/>
    <w:rsid w:val="00616B06"/>
    <w:rsid w:val="00616BB9"/>
    <w:rsid w:val="00616BE2"/>
    <w:rsid w:val="00621891"/>
    <w:rsid w:val="00621944"/>
    <w:rsid w:val="00623574"/>
    <w:rsid w:val="00624031"/>
    <w:rsid w:val="00624360"/>
    <w:rsid w:val="00626A89"/>
    <w:rsid w:val="006275FD"/>
    <w:rsid w:val="00627E6A"/>
    <w:rsid w:val="006300DC"/>
    <w:rsid w:val="0063101F"/>
    <w:rsid w:val="0063160E"/>
    <w:rsid w:val="006316C6"/>
    <w:rsid w:val="00631BAE"/>
    <w:rsid w:val="0063326F"/>
    <w:rsid w:val="0063539E"/>
    <w:rsid w:val="00635782"/>
    <w:rsid w:val="00636836"/>
    <w:rsid w:val="00636C06"/>
    <w:rsid w:val="0063727D"/>
    <w:rsid w:val="00637A53"/>
    <w:rsid w:val="00637BEE"/>
    <w:rsid w:val="00640C40"/>
    <w:rsid w:val="00642716"/>
    <w:rsid w:val="006429BB"/>
    <w:rsid w:val="006433FA"/>
    <w:rsid w:val="00644525"/>
    <w:rsid w:val="0064566A"/>
    <w:rsid w:val="00651552"/>
    <w:rsid w:val="006556ED"/>
    <w:rsid w:val="00655800"/>
    <w:rsid w:val="00655BC2"/>
    <w:rsid w:val="00656A24"/>
    <w:rsid w:val="00656DD4"/>
    <w:rsid w:val="0065725C"/>
    <w:rsid w:val="00660DBD"/>
    <w:rsid w:val="00660F1B"/>
    <w:rsid w:val="00661EF3"/>
    <w:rsid w:val="006628F0"/>
    <w:rsid w:val="0066329A"/>
    <w:rsid w:val="006632F1"/>
    <w:rsid w:val="006648FD"/>
    <w:rsid w:val="006650F0"/>
    <w:rsid w:val="0066565E"/>
    <w:rsid w:val="0066591A"/>
    <w:rsid w:val="00667872"/>
    <w:rsid w:val="006701E1"/>
    <w:rsid w:val="00670765"/>
    <w:rsid w:val="00670D49"/>
    <w:rsid w:val="00673601"/>
    <w:rsid w:val="00673F98"/>
    <w:rsid w:val="00675333"/>
    <w:rsid w:val="0067637D"/>
    <w:rsid w:val="0067669C"/>
    <w:rsid w:val="00676A1E"/>
    <w:rsid w:val="00676DD7"/>
    <w:rsid w:val="006771BC"/>
    <w:rsid w:val="00677F1E"/>
    <w:rsid w:val="00677F8B"/>
    <w:rsid w:val="006812EF"/>
    <w:rsid w:val="0068171D"/>
    <w:rsid w:val="0068246B"/>
    <w:rsid w:val="00682A21"/>
    <w:rsid w:val="00683083"/>
    <w:rsid w:val="006854F1"/>
    <w:rsid w:val="006856F7"/>
    <w:rsid w:val="00685B54"/>
    <w:rsid w:val="0068724C"/>
    <w:rsid w:val="00690E4B"/>
    <w:rsid w:val="006910B3"/>
    <w:rsid w:val="006911E3"/>
    <w:rsid w:val="00691214"/>
    <w:rsid w:val="006916BD"/>
    <w:rsid w:val="0069178B"/>
    <w:rsid w:val="006943A2"/>
    <w:rsid w:val="00695E06"/>
    <w:rsid w:val="0069601D"/>
    <w:rsid w:val="00696173"/>
    <w:rsid w:val="00696A40"/>
    <w:rsid w:val="00697989"/>
    <w:rsid w:val="006A000C"/>
    <w:rsid w:val="006A22E5"/>
    <w:rsid w:val="006A2D99"/>
    <w:rsid w:val="006A3B4A"/>
    <w:rsid w:val="006A3E22"/>
    <w:rsid w:val="006A4100"/>
    <w:rsid w:val="006A4DD6"/>
    <w:rsid w:val="006A53F7"/>
    <w:rsid w:val="006A73E1"/>
    <w:rsid w:val="006B05F8"/>
    <w:rsid w:val="006B0A46"/>
    <w:rsid w:val="006B0D6D"/>
    <w:rsid w:val="006B2603"/>
    <w:rsid w:val="006B26E7"/>
    <w:rsid w:val="006B32F1"/>
    <w:rsid w:val="006B3CE0"/>
    <w:rsid w:val="006B3DF7"/>
    <w:rsid w:val="006B4FDB"/>
    <w:rsid w:val="006B50DF"/>
    <w:rsid w:val="006B5264"/>
    <w:rsid w:val="006B5D65"/>
    <w:rsid w:val="006B5E55"/>
    <w:rsid w:val="006B7F40"/>
    <w:rsid w:val="006C003F"/>
    <w:rsid w:val="006C44C5"/>
    <w:rsid w:val="006C4C34"/>
    <w:rsid w:val="006C4FF7"/>
    <w:rsid w:val="006C60E3"/>
    <w:rsid w:val="006D1870"/>
    <w:rsid w:val="006D24AA"/>
    <w:rsid w:val="006D2DA5"/>
    <w:rsid w:val="006D3D35"/>
    <w:rsid w:val="006D3E23"/>
    <w:rsid w:val="006D4BC1"/>
    <w:rsid w:val="006D5040"/>
    <w:rsid w:val="006D6A28"/>
    <w:rsid w:val="006D7BAE"/>
    <w:rsid w:val="006E06AF"/>
    <w:rsid w:val="006E084F"/>
    <w:rsid w:val="006E109B"/>
    <w:rsid w:val="006E2B51"/>
    <w:rsid w:val="006E4570"/>
    <w:rsid w:val="006E6C44"/>
    <w:rsid w:val="006F0B49"/>
    <w:rsid w:val="006F172E"/>
    <w:rsid w:val="006F17B6"/>
    <w:rsid w:val="006F2906"/>
    <w:rsid w:val="006F3A11"/>
    <w:rsid w:val="006F3AA8"/>
    <w:rsid w:val="006F3EF4"/>
    <w:rsid w:val="006F4145"/>
    <w:rsid w:val="006F59CF"/>
    <w:rsid w:val="006F61AB"/>
    <w:rsid w:val="006F730D"/>
    <w:rsid w:val="00700B93"/>
    <w:rsid w:val="00700CA2"/>
    <w:rsid w:val="007010BB"/>
    <w:rsid w:val="007011FD"/>
    <w:rsid w:val="0070210F"/>
    <w:rsid w:val="007042BB"/>
    <w:rsid w:val="0070534B"/>
    <w:rsid w:val="00707D1A"/>
    <w:rsid w:val="00710883"/>
    <w:rsid w:val="00714592"/>
    <w:rsid w:val="007159FA"/>
    <w:rsid w:val="00715FAE"/>
    <w:rsid w:val="00720C5E"/>
    <w:rsid w:val="00722467"/>
    <w:rsid w:val="00722A2D"/>
    <w:rsid w:val="007238E2"/>
    <w:rsid w:val="00725CB3"/>
    <w:rsid w:val="0072617D"/>
    <w:rsid w:val="00726523"/>
    <w:rsid w:val="00726675"/>
    <w:rsid w:val="007271F9"/>
    <w:rsid w:val="00727AB0"/>
    <w:rsid w:val="00727CA6"/>
    <w:rsid w:val="00730735"/>
    <w:rsid w:val="0073144C"/>
    <w:rsid w:val="00733B92"/>
    <w:rsid w:val="007347CB"/>
    <w:rsid w:val="00734AD4"/>
    <w:rsid w:val="007359A5"/>
    <w:rsid w:val="007367B2"/>
    <w:rsid w:val="0073737B"/>
    <w:rsid w:val="0073763B"/>
    <w:rsid w:val="00737BEC"/>
    <w:rsid w:val="00737C88"/>
    <w:rsid w:val="0074198C"/>
    <w:rsid w:val="0074201B"/>
    <w:rsid w:val="00742B53"/>
    <w:rsid w:val="00742C67"/>
    <w:rsid w:val="00742F5E"/>
    <w:rsid w:val="007447ED"/>
    <w:rsid w:val="0074516C"/>
    <w:rsid w:val="00747422"/>
    <w:rsid w:val="00747596"/>
    <w:rsid w:val="0074769B"/>
    <w:rsid w:val="007477A0"/>
    <w:rsid w:val="007479F7"/>
    <w:rsid w:val="00747BEC"/>
    <w:rsid w:val="00752820"/>
    <w:rsid w:val="00752B3A"/>
    <w:rsid w:val="007534C8"/>
    <w:rsid w:val="00753B79"/>
    <w:rsid w:val="00755920"/>
    <w:rsid w:val="00756894"/>
    <w:rsid w:val="00757F01"/>
    <w:rsid w:val="00761CCC"/>
    <w:rsid w:val="00766685"/>
    <w:rsid w:val="00766BF2"/>
    <w:rsid w:val="00770DB1"/>
    <w:rsid w:val="007711DD"/>
    <w:rsid w:val="0077156C"/>
    <w:rsid w:val="0077202C"/>
    <w:rsid w:val="007770EF"/>
    <w:rsid w:val="00780ADC"/>
    <w:rsid w:val="0078133D"/>
    <w:rsid w:val="00781F8D"/>
    <w:rsid w:val="00784443"/>
    <w:rsid w:val="007851A8"/>
    <w:rsid w:val="00786BAE"/>
    <w:rsid w:val="00786E78"/>
    <w:rsid w:val="00787A0F"/>
    <w:rsid w:val="00787ACC"/>
    <w:rsid w:val="0079043C"/>
    <w:rsid w:val="0079143F"/>
    <w:rsid w:val="00791562"/>
    <w:rsid w:val="00792A12"/>
    <w:rsid w:val="007935D5"/>
    <w:rsid w:val="007936EA"/>
    <w:rsid w:val="00794082"/>
    <w:rsid w:val="007948A4"/>
    <w:rsid w:val="0079710E"/>
    <w:rsid w:val="007A09DD"/>
    <w:rsid w:val="007A19AE"/>
    <w:rsid w:val="007A2228"/>
    <w:rsid w:val="007A3125"/>
    <w:rsid w:val="007A4749"/>
    <w:rsid w:val="007A48B1"/>
    <w:rsid w:val="007A493D"/>
    <w:rsid w:val="007A580E"/>
    <w:rsid w:val="007A6EB9"/>
    <w:rsid w:val="007B0FCF"/>
    <w:rsid w:val="007B127A"/>
    <w:rsid w:val="007B1766"/>
    <w:rsid w:val="007B2057"/>
    <w:rsid w:val="007B31B9"/>
    <w:rsid w:val="007B330A"/>
    <w:rsid w:val="007B3D23"/>
    <w:rsid w:val="007B44D1"/>
    <w:rsid w:val="007B4A52"/>
    <w:rsid w:val="007B5FBA"/>
    <w:rsid w:val="007B6F15"/>
    <w:rsid w:val="007B76DF"/>
    <w:rsid w:val="007B773D"/>
    <w:rsid w:val="007C111C"/>
    <w:rsid w:val="007C2EAF"/>
    <w:rsid w:val="007C37CA"/>
    <w:rsid w:val="007C3858"/>
    <w:rsid w:val="007C4EED"/>
    <w:rsid w:val="007C58F9"/>
    <w:rsid w:val="007D04A0"/>
    <w:rsid w:val="007D168B"/>
    <w:rsid w:val="007D191C"/>
    <w:rsid w:val="007D20BE"/>
    <w:rsid w:val="007D439E"/>
    <w:rsid w:val="007D44FD"/>
    <w:rsid w:val="007D5345"/>
    <w:rsid w:val="007D6C58"/>
    <w:rsid w:val="007E041E"/>
    <w:rsid w:val="007E0B30"/>
    <w:rsid w:val="007E0B5E"/>
    <w:rsid w:val="007E1E9A"/>
    <w:rsid w:val="007E2374"/>
    <w:rsid w:val="007E3B9F"/>
    <w:rsid w:val="007E466E"/>
    <w:rsid w:val="007E5D70"/>
    <w:rsid w:val="007E649E"/>
    <w:rsid w:val="007E68B4"/>
    <w:rsid w:val="007E6EC2"/>
    <w:rsid w:val="007E714F"/>
    <w:rsid w:val="007E7BF5"/>
    <w:rsid w:val="007F079D"/>
    <w:rsid w:val="007F1FCA"/>
    <w:rsid w:val="007F2658"/>
    <w:rsid w:val="007F265B"/>
    <w:rsid w:val="007F3A0B"/>
    <w:rsid w:val="007F3A0F"/>
    <w:rsid w:val="007F47BF"/>
    <w:rsid w:val="007F58FF"/>
    <w:rsid w:val="007F59E4"/>
    <w:rsid w:val="007F615C"/>
    <w:rsid w:val="007F7A59"/>
    <w:rsid w:val="008010A1"/>
    <w:rsid w:val="008011D9"/>
    <w:rsid w:val="00803027"/>
    <w:rsid w:val="008030CD"/>
    <w:rsid w:val="00805553"/>
    <w:rsid w:val="008059B1"/>
    <w:rsid w:val="00805B8F"/>
    <w:rsid w:val="008070FA"/>
    <w:rsid w:val="0080781C"/>
    <w:rsid w:val="008100C8"/>
    <w:rsid w:val="00810C41"/>
    <w:rsid w:val="00811AC0"/>
    <w:rsid w:val="0081279D"/>
    <w:rsid w:val="00812826"/>
    <w:rsid w:val="00813C1B"/>
    <w:rsid w:val="00813C45"/>
    <w:rsid w:val="00815939"/>
    <w:rsid w:val="008165D1"/>
    <w:rsid w:val="008165E5"/>
    <w:rsid w:val="0081729D"/>
    <w:rsid w:val="008179A8"/>
    <w:rsid w:val="008203AB"/>
    <w:rsid w:val="008206BA"/>
    <w:rsid w:val="00821217"/>
    <w:rsid w:val="0082406D"/>
    <w:rsid w:val="008246B7"/>
    <w:rsid w:val="00826618"/>
    <w:rsid w:val="00827679"/>
    <w:rsid w:val="0082790A"/>
    <w:rsid w:val="008279BB"/>
    <w:rsid w:val="00830DBB"/>
    <w:rsid w:val="00830ECD"/>
    <w:rsid w:val="00831A65"/>
    <w:rsid w:val="00831B76"/>
    <w:rsid w:val="00832AB8"/>
    <w:rsid w:val="008351D8"/>
    <w:rsid w:val="00835283"/>
    <w:rsid w:val="0083590D"/>
    <w:rsid w:val="008360BE"/>
    <w:rsid w:val="008408AE"/>
    <w:rsid w:val="00841564"/>
    <w:rsid w:val="0084159B"/>
    <w:rsid w:val="00842E5F"/>
    <w:rsid w:val="0084490A"/>
    <w:rsid w:val="00844E1E"/>
    <w:rsid w:val="00845F44"/>
    <w:rsid w:val="0084601F"/>
    <w:rsid w:val="0084689E"/>
    <w:rsid w:val="00846CDA"/>
    <w:rsid w:val="008512F0"/>
    <w:rsid w:val="008513C0"/>
    <w:rsid w:val="00851543"/>
    <w:rsid w:val="00852FC1"/>
    <w:rsid w:val="008543CF"/>
    <w:rsid w:val="0085734B"/>
    <w:rsid w:val="00861984"/>
    <w:rsid w:val="00861E8F"/>
    <w:rsid w:val="008621CF"/>
    <w:rsid w:val="008622F5"/>
    <w:rsid w:val="00862E45"/>
    <w:rsid w:val="0086364E"/>
    <w:rsid w:val="008641E8"/>
    <w:rsid w:val="008653C1"/>
    <w:rsid w:val="00865810"/>
    <w:rsid w:val="00866599"/>
    <w:rsid w:val="0086681E"/>
    <w:rsid w:val="0087012F"/>
    <w:rsid w:val="0087084B"/>
    <w:rsid w:val="00870CED"/>
    <w:rsid w:val="008759DA"/>
    <w:rsid w:val="00876378"/>
    <w:rsid w:val="00876798"/>
    <w:rsid w:val="0088165C"/>
    <w:rsid w:val="008831EC"/>
    <w:rsid w:val="00884AD6"/>
    <w:rsid w:val="00885B49"/>
    <w:rsid w:val="00885EC5"/>
    <w:rsid w:val="00886D32"/>
    <w:rsid w:val="008903D1"/>
    <w:rsid w:val="0089119A"/>
    <w:rsid w:val="0089197D"/>
    <w:rsid w:val="0089257A"/>
    <w:rsid w:val="00894418"/>
    <w:rsid w:val="008950E9"/>
    <w:rsid w:val="008A04A1"/>
    <w:rsid w:val="008A103D"/>
    <w:rsid w:val="008A1460"/>
    <w:rsid w:val="008A2C9A"/>
    <w:rsid w:val="008A44C3"/>
    <w:rsid w:val="008A50B1"/>
    <w:rsid w:val="008A6C28"/>
    <w:rsid w:val="008A7087"/>
    <w:rsid w:val="008A7188"/>
    <w:rsid w:val="008A72A6"/>
    <w:rsid w:val="008A72E7"/>
    <w:rsid w:val="008A7EE8"/>
    <w:rsid w:val="008B0FB1"/>
    <w:rsid w:val="008B1641"/>
    <w:rsid w:val="008B255C"/>
    <w:rsid w:val="008B2F5B"/>
    <w:rsid w:val="008B33F0"/>
    <w:rsid w:val="008B3937"/>
    <w:rsid w:val="008B39FE"/>
    <w:rsid w:val="008B5596"/>
    <w:rsid w:val="008B6D76"/>
    <w:rsid w:val="008B7183"/>
    <w:rsid w:val="008B7996"/>
    <w:rsid w:val="008C0177"/>
    <w:rsid w:val="008C04EE"/>
    <w:rsid w:val="008C11DF"/>
    <w:rsid w:val="008C1FAE"/>
    <w:rsid w:val="008C29A7"/>
    <w:rsid w:val="008D1DD9"/>
    <w:rsid w:val="008D255A"/>
    <w:rsid w:val="008D4835"/>
    <w:rsid w:val="008D593A"/>
    <w:rsid w:val="008E0BCF"/>
    <w:rsid w:val="008E2745"/>
    <w:rsid w:val="008E277D"/>
    <w:rsid w:val="008E4950"/>
    <w:rsid w:val="008E61EE"/>
    <w:rsid w:val="008E645A"/>
    <w:rsid w:val="008E706F"/>
    <w:rsid w:val="008F001D"/>
    <w:rsid w:val="008F0C22"/>
    <w:rsid w:val="008F1961"/>
    <w:rsid w:val="008F1BE8"/>
    <w:rsid w:val="008F21D0"/>
    <w:rsid w:val="008F35ED"/>
    <w:rsid w:val="008F404A"/>
    <w:rsid w:val="008F6010"/>
    <w:rsid w:val="008F7E9F"/>
    <w:rsid w:val="009006EC"/>
    <w:rsid w:val="00901414"/>
    <w:rsid w:val="00901481"/>
    <w:rsid w:val="00903234"/>
    <w:rsid w:val="009039AC"/>
    <w:rsid w:val="00905CD0"/>
    <w:rsid w:val="00905DCB"/>
    <w:rsid w:val="00905E41"/>
    <w:rsid w:val="00907036"/>
    <w:rsid w:val="009074BD"/>
    <w:rsid w:val="00912D58"/>
    <w:rsid w:val="00912ECA"/>
    <w:rsid w:val="009132BA"/>
    <w:rsid w:val="009134DE"/>
    <w:rsid w:val="00913876"/>
    <w:rsid w:val="0091487A"/>
    <w:rsid w:val="0091504F"/>
    <w:rsid w:val="00915241"/>
    <w:rsid w:val="0091545D"/>
    <w:rsid w:val="00915985"/>
    <w:rsid w:val="00916230"/>
    <w:rsid w:val="0091651E"/>
    <w:rsid w:val="00916AC6"/>
    <w:rsid w:val="00921C28"/>
    <w:rsid w:val="00922DC7"/>
    <w:rsid w:val="009240DA"/>
    <w:rsid w:val="00924600"/>
    <w:rsid w:val="00924CFD"/>
    <w:rsid w:val="00926028"/>
    <w:rsid w:val="009260F3"/>
    <w:rsid w:val="00926391"/>
    <w:rsid w:val="009269B2"/>
    <w:rsid w:val="00926FD8"/>
    <w:rsid w:val="0093028C"/>
    <w:rsid w:val="0093045E"/>
    <w:rsid w:val="009312F1"/>
    <w:rsid w:val="00931960"/>
    <w:rsid w:val="00931EEC"/>
    <w:rsid w:val="009323CD"/>
    <w:rsid w:val="009335F7"/>
    <w:rsid w:val="009342D5"/>
    <w:rsid w:val="009349D8"/>
    <w:rsid w:val="00934C69"/>
    <w:rsid w:val="00935CA6"/>
    <w:rsid w:val="0093712E"/>
    <w:rsid w:val="0093744E"/>
    <w:rsid w:val="0094142C"/>
    <w:rsid w:val="00941D16"/>
    <w:rsid w:val="009431CB"/>
    <w:rsid w:val="0094392C"/>
    <w:rsid w:val="00943DBC"/>
    <w:rsid w:val="00944E98"/>
    <w:rsid w:val="009451CC"/>
    <w:rsid w:val="00945E17"/>
    <w:rsid w:val="00946B72"/>
    <w:rsid w:val="0094736A"/>
    <w:rsid w:val="00947CD0"/>
    <w:rsid w:val="009502DD"/>
    <w:rsid w:val="00952739"/>
    <w:rsid w:val="00953109"/>
    <w:rsid w:val="009567ED"/>
    <w:rsid w:val="00956C73"/>
    <w:rsid w:val="0095791E"/>
    <w:rsid w:val="00957FD4"/>
    <w:rsid w:val="0096025F"/>
    <w:rsid w:val="009608CC"/>
    <w:rsid w:val="0096180D"/>
    <w:rsid w:val="00961CFA"/>
    <w:rsid w:val="009630CF"/>
    <w:rsid w:val="00963229"/>
    <w:rsid w:val="0096341D"/>
    <w:rsid w:val="00964BF3"/>
    <w:rsid w:val="00966200"/>
    <w:rsid w:val="00966695"/>
    <w:rsid w:val="009667AD"/>
    <w:rsid w:val="009673B6"/>
    <w:rsid w:val="009711E5"/>
    <w:rsid w:val="0097357A"/>
    <w:rsid w:val="009739EC"/>
    <w:rsid w:val="0097486B"/>
    <w:rsid w:val="00975076"/>
    <w:rsid w:val="00975E22"/>
    <w:rsid w:val="009803CE"/>
    <w:rsid w:val="00981CCD"/>
    <w:rsid w:val="00981F21"/>
    <w:rsid w:val="00982711"/>
    <w:rsid w:val="009827C9"/>
    <w:rsid w:val="00982E79"/>
    <w:rsid w:val="00983402"/>
    <w:rsid w:val="00983799"/>
    <w:rsid w:val="00984CC3"/>
    <w:rsid w:val="00984E26"/>
    <w:rsid w:val="00985698"/>
    <w:rsid w:val="009859A7"/>
    <w:rsid w:val="00986CB7"/>
    <w:rsid w:val="00986E39"/>
    <w:rsid w:val="00992CBF"/>
    <w:rsid w:val="00993F34"/>
    <w:rsid w:val="0099611A"/>
    <w:rsid w:val="00996F97"/>
    <w:rsid w:val="00997F03"/>
    <w:rsid w:val="009A0EEE"/>
    <w:rsid w:val="009A1003"/>
    <w:rsid w:val="009A3D42"/>
    <w:rsid w:val="009A5134"/>
    <w:rsid w:val="009A5CEA"/>
    <w:rsid w:val="009A6FF5"/>
    <w:rsid w:val="009A7471"/>
    <w:rsid w:val="009B00F7"/>
    <w:rsid w:val="009B0681"/>
    <w:rsid w:val="009B141D"/>
    <w:rsid w:val="009B1489"/>
    <w:rsid w:val="009B1765"/>
    <w:rsid w:val="009B23A4"/>
    <w:rsid w:val="009B3263"/>
    <w:rsid w:val="009B3523"/>
    <w:rsid w:val="009B4ED0"/>
    <w:rsid w:val="009B534D"/>
    <w:rsid w:val="009B5554"/>
    <w:rsid w:val="009B5C1F"/>
    <w:rsid w:val="009B5DB3"/>
    <w:rsid w:val="009B7B90"/>
    <w:rsid w:val="009C0443"/>
    <w:rsid w:val="009C07DC"/>
    <w:rsid w:val="009C0DFC"/>
    <w:rsid w:val="009C2706"/>
    <w:rsid w:val="009C4F1B"/>
    <w:rsid w:val="009C5693"/>
    <w:rsid w:val="009C65B3"/>
    <w:rsid w:val="009C65D8"/>
    <w:rsid w:val="009C6843"/>
    <w:rsid w:val="009C7E81"/>
    <w:rsid w:val="009D0C2D"/>
    <w:rsid w:val="009D0E9F"/>
    <w:rsid w:val="009D128D"/>
    <w:rsid w:val="009D14C2"/>
    <w:rsid w:val="009D2B29"/>
    <w:rsid w:val="009D4153"/>
    <w:rsid w:val="009D44AF"/>
    <w:rsid w:val="009D58AF"/>
    <w:rsid w:val="009D6864"/>
    <w:rsid w:val="009D68E6"/>
    <w:rsid w:val="009D6F94"/>
    <w:rsid w:val="009E008D"/>
    <w:rsid w:val="009E0688"/>
    <w:rsid w:val="009E06BD"/>
    <w:rsid w:val="009E20B8"/>
    <w:rsid w:val="009E36BE"/>
    <w:rsid w:val="009E595F"/>
    <w:rsid w:val="009E6F1D"/>
    <w:rsid w:val="009E76F5"/>
    <w:rsid w:val="009E7F73"/>
    <w:rsid w:val="009F11B9"/>
    <w:rsid w:val="009F1F1D"/>
    <w:rsid w:val="009F2D5A"/>
    <w:rsid w:val="009F422E"/>
    <w:rsid w:val="009F4C5F"/>
    <w:rsid w:val="009F698C"/>
    <w:rsid w:val="009F6B35"/>
    <w:rsid w:val="009F6CD8"/>
    <w:rsid w:val="009F6E0E"/>
    <w:rsid w:val="009F7035"/>
    <w:rsid w:val="009F76CC"/>
    <w:rsid w:val="00A00544"/>
    <w:rsid w:val="00A00888"/>
    <w:rsid w:val="00A02897"/>
    <w:rsid w:val="00A033F6"/>
    <w:rsid w:val="00A0525D"/>
    <w:rsid w:val="00A0625E"/>
    <w:rsid w:val="00A0640F"/>
    <w:rsid w:val="00A06E85"/>
    <w:rsid w:val="00A10DF5"/>
    <w:rsid w:val="00A1250F"/>
    <w:rsid w:val="00A14AC7"/>
    <w:rsid w:val="00A1560F"/>
    <w:rsid w:val="00A15C6C"/>
    <w:rsid w:val="00A164EE"/>
    <w:rsid w:val="00A1693E"/>
    <w:rsid w:val="00A17084"/>
    <w:rsid w:val="00A20668"/>
    <w:rsid w:val="00A20D3E"/>
    <w:rsid w:val="00A21EFC"/>
    <w:rsid w:val="00A226AE"/>
    <w:rsid w:val="00A235D4"/>
    <w:rsid w:val="00A2484B"/>
    <w:rsid w:val="00A25959"/>
    <w:rsid w:val="00A265F0"/>
    <w:rsid w:val="00A27F84"/>
    <w:rsid w:val="00A305FA"/>
    <w:rsid w:val="00A3240E"/>
    <w:rsid w:val="00A32A16"/>
    <w:rsid w:val="00A32B2A"/>
    <w:rsid w:val="00A345AD"/>
    <w:rsid w:val="00A3646D"/>
    <w:rsid w:val="00A36C78"/>
    <w:rsid w:val="00A36D5F"/>
    <w:rsid w:val="00A36F4D"/>
    <w:rsid w:val="00A37E54"/>
    <w:rsid w:val="00A37FEB"/>
    <w:rsid w:val="00A41383"/>
    <w:rsid w:val="00A41DD4"/>
    <w:rsid w:val="00A42C54"/>
    <w:rsid w:val="00A43AD7"/>
    <w:rsid w:val="00A44F1D"/>
    <w:rsid w:val="00A471BC"/>
    <w:rsid w:val="00A50CFA"/>
    <w:rsid w:val="00A52452"/>
    <w:rsid w:val="00A5366A"/>
    <w:rsid w:val="00A53778"/>
    <w:rsid w:val="00A5401C"/>
    <w:rsid w:val="00A54057"/>
    <w:rsid w:val="00A54CC2"/>
    <w:rsid w:val="00A5507D"/>
    <w:rsid w:val="00A559D4"/>
    <w:rsid w:val="00A56020"/>
    <w:rsid w:val="00A56216"/>
    <w:rsid w:val="00A5639D"/>
    <w:rsid w:val="00A56BAF"/>
    <w:rsid w:val="00A56CF6"/>
    <w:rsid w:val="00A60BC9"/>
    <w:rsid w:val="00A61BC8"/>
    <w:rsid w:val="00A61C61"/>
    <w:rsid w:val="00A63258"/>
    <w:rsid w:val="00A63B70"/>
    <w:rsid w:val="00A63D32"/>
    <w:rsid w:val="00A64702"/>
    <w:rsid w:val="00A65275"/>
    <w:rsid w:val="00A656DF"/>
    <w:rsid w:val="00A65B10"/>
    <w:rsid w:val="00A66192"/>
    <w:rsid w:val="00A6776F"/>
    <w:rsid w:val="00A679A1"/>
    <w:rsid w:val="00A67BFD"/>
    <w:rsid w:val="00A70257"/>
    <w:rsid w:val="00A71C6B"/>
    <w:rsid w:val="00A72A15"/>
    <w:rsid w:val="00A73E0C"/>
    <w:rsid w:val="00A7424E"/>
    <w:rsid w:val="00A7495A"/>
    <w:rsid w:val="00A74A00"/>
    <w:rsid w:val="00A74A9F"/>
    <w:rsid w:val="00A74AD1"/>
    <w:rsid w:val="00A761EF"/>
    <w:rsid w:val="00A76742"/>
    <w:rsid w:val="00A76A1C"/>
    <w:rsid w:val="00A77AB8"/>
    <w:rsid w:val="00A82E9E"/>
    <w:rsid w:val="00A833A5"/>
    <w:rsid w:val="00A841C7"/>
    <w:rsid w:val="00A87308"/>
    <w:rsid w:val="00A90615"/>
    <w:rsid w:val="00A91120"/>
    <w:rsid w:val="00A91DDD"/>
    <w:rsid w:val="00A92CB5"/>
    <w:rsid w:val="00A933D5"/>
    <w:rsid w:val="00A943A7"/>
    <w:rsid w:val="00A95E28"/>
    <w:rsid w:val="00A967EE"/>
    <w:rsid w:val="00AA048A"/>
    <w:rsid w:val="00AA05AC"/>
    <w:rsid w:val="00AA0A02"/>
    <w:rsid w:val="00AA0A77"/>
    <w:rsid w:val="00AA0F2F"/>
    <w:rsid w:val="00AA17A6"/>
    <w:rsid w:val="00AA1FC6"/>
    <w:rsid w:val="00AA4BEE"/>
    <w:rsid w:val="00AA6853"/>
    <w:rsid w:val="00AA77E5"/>
    <w:rsid w:val="00AA79BB"/>
    <w:rsid w:val="00AB0167"/>
    <w:rsid w:val="00AB28A3"/>
    <w:rsid w:val="00AB384E"/>
    <w:rsid w:val="00AB4EE1"/>
    <w:rsid w:val="00AB5BC0"/>
    <w:rsid w:val="00AB609C"/>
    <w:rsid w:val="00AB70D2"/>
    <w:rsid w:val="00AB7CE6"/>
    <w:rsid w:val="00AC03BB"/>
    <w:rsid w:val="00AC14F4"/>
    <w:rsid w:val="00AC2E45"/>
    <w:rsid w:val="00AC3C08"/>
    <w:rsid w:val="00AC3E82"/>
    <w:rsid w:val="00AC422B"/>
    <w:rsid w:val="00AC49AA"/>
    <w:rsid w:val="00AC4A04"/>
    <w:rsid w:val="00AC6A23"/>
    <w:rsid w:val="00AD0124"/>
    <w:rsid w:val="00AD2506"/>
    <w:rsid w:val="00AD2752"/>
    <w:rsid w:val="00AD4BC5"/>
    <w:rsid w:val="00AD6D28"/>
    <w:rsid w:val="00AD783B"/>
    <w:rsid w:val="00AD7B2F"/>
    <w:rsid w:val="00AE07ED"/>
    <w:rsid w:val="00AE1FC4"/>
    <w:rsid w:val="00AE35E1"/>
    <w:rsid w:val="00AE408A"/>
    <w:rsid w:val="00AE4628"/>
    <w:rsid w:val="00AE6489"/>
    <w:rsid w:val="00AE6B77"/>
    <w:rsid w:val="00AE6DB2"/>
    <w:rsid w:val="00AF05E7"/>
    <w:rsid w:val="00AF21EA"/>
    <w:rsid w:val="00AF27C9"/>
    <w:rsid w:val="00AF39C9"/>
    <w:rsid w:val="00AF39D3"/>
    <w:rsid w:val="00AF47D3"/>
    <w:rsid w:val="00AF4C5F"/>
    <w:rsid w:val="00B01CD2"/>
    <w:rsid w:val="00B025B9"/>
    <w:rsid w:val="00B035EF"/>
    <w:rsid w:val="00B04B0A"/>
    <w:rsid w:val="00B05F59"/>
    <w:rsid w:val="00B0602A"/>
    <w:rsid w:val="00B066F8"/>
    <w:rsid w:val="00B077C1"/>
    <w:rsid w:val="00B10186"/>
    <w:rsid w:val="00B1040D"/>
    <w:rsid w:val="00B1163B"/>
    <w:rsid w:val="00B12140"/>
    <w:rsid w:val="00B1346C"/>
    <w:rsid w:val="00B135C7"/>
    <w:rsid w:val="00B13DD4"/>
    <w:rsid w:val="00B154B8"/>
    <w:rsid w:val="00B155C7"/>
    <w:rsid w:val="00B1796D"/>
    <w:rsid w:val="00B2067F"/>
    <w:rsid w:val="00B21132"/>
    <w:rsid w:val="00B2191A"/>
    <w:rsid w:val="00B2282E"/>
    <w:rsid w:val="00B22BAA"/>
    <w:rsid w:val="00B236FE"/>
    <w:rsid w:val="00B2473C"/>
    <w:rsid w:val="00B251D5"/>
    <w:rsid w:val="00B25C5A"/>
    <w:rsid w:val="00B2664E"/>
    <w:rsid w:val="00B2692D"/>
    <w:rsid w:val="00B274E8"/>
    <w:rsid w:val="00B27B25"/>
    <w:rsid w:val="00B307CC"/>
    <w:rsid w:val="00B30B4E"/>
    <w:rsid w:val="00B310A4"/>
    <w:rsid w:val="00B3177F"/>
    <w:rsid w:val="00B3286D"/>
    <w:rsid w:val="00B35958"/>
    <w:rsid w:val="00B35B52"/>
    <w:rsid w:val="00B36137"/>
    <w:rsid w:val="00B361BC"/>
    <w:rsid w:val="00B36706"/>
    <w:rsid w:val="00B3708C"/>
    <w:rsid w:val="00B37E9E"/>
    <w:rsid w:val="00B40935"/>
    <w:rsid w:val="00B40DB8"/>
    <w:rsid w:val="00B40E36"/>
    <w:rsid w:val="00B43357"/>
    <w:rsid w:val="00B46CFD"/>
    <w:rsid w:val="00B47253"/>
    <w:rsid w:val="00B47442"/>
    <w:rsid w:val="00B4756E"/>
    <w:rsid w:val="00B5154C"/>
    <w:rsid w:val="00B5181A"/>
    <w:rsid w:val="00B534B0"/>
    <w:rsid w:val="00B544E5"/>
    <w:rsid w:val="00B5499E"/>
    <w:rsid w:val="00B555DA"/>
    <w:rsid w:val="00B56616"/>
    <w:rsid w:val="00B57149"/>
    <w:rsid w:val="00B57602"/>
    <w:rsid w:val="00B57C23"/>
    <w:rsid w:val="00B60653"/>
    <w:rsid w:val="00B61298"/>
    <w:rsid w:val="00B631C2"/>
    <w:rsid w:val="00B640F8"/>
    <w:rsid w:val="00B65AE2"/>
    <w:rsid w:val="00B66993"/>
    <w:rsid w:val="00B7028B"/>
    <w:rsid w:val="00B72149"/>
    <w:rsid w:val="00B72415"/>
    <w:rsid w:val="00B72E1C"/>
    <w:rsid w:val="00B74499"/>
    <w:rsid w:val="00B74A44"/>
    <w:rsid w:val="00B74B76"/>
    <w:rsid w:val="00B74C86"/>
    <w:rsid w:val="00B7698A"/>
    <w:rsid w:val="00B769A9"/>
    <w:rsid w:val="00B779C8"/>
    <w:rsid w:val="00B77BDD"/>
    <w:rsid w:val="00B809B0"/>
    <w:rsid w:val="00B84C88"/>
    <w:rsid w:val="00B87B72"/>
    <w:rsid w:val="00B918F8"/>
    <w:rsid w:val="00B932E7"/>
    <w:rsid w:val="00B949F5"/>
    <w:rsid w:val="00B95385"/>
    <w:rsid w:val="00B962C9"/>
    <w:rsid w:val="00BA2575"/>
    <w:rsid w:val="00BA3156"/>
    <w:rsid w:val="00BA4F7F"/>
    <w:rsid w:val="00BA727E"/>
    <w:rsid w:val="00BB1FC5"/>
    <w:rsid w:val="00BB21FF"/>
    <w:rsid w:val="00BB4FEB"/>
    <w:rsid w:val="00BB5F4C"/>
    <w:rsid w:val="00BB6711"/>
    <w:rsid w:val="00BB7675"/>
    <w:rsid w:val="00BB7A47"/>
    <w:rsid w:val="00BC15B0"/>
    <w:rsid w:val="00BC378E"/>
    <w:rsid w:val="00BC4236"/>
    <w:rsid w:val="00BC704F"/>
    <w:rsid w:val="00BD0854"/>
    <w:rsid w:val="00BD5502"/>
    <w:rsid w:val="00BD5D7D"/>
    <w:rsid w:val="00BD743D"/>
    <w:rsid w:val="00BD750F"/>
    <w:rsid w:val="00BD7706"/>
    <w:rsid w:val="00BD7D82"/>
    <w:rsid w:val="00BE119B"/>
    <w:rsid w:val="00BE1F6D"/>
    <w:rsid w:val="00BE35D4"/>
    <w:rsid w:val="00BE4005"/>
    <w:rsid w:val="00BE4370"/>
    <w:rsid w:val="00BE4C07"/>
    <w:rsid w:val="00BE5938"/>
    <w:rsid w:val="00BE5CB1"/>
    <w:rsid w:val="00BE7334"/>
    <w:rsid w:val="00BF065A"/>
    <w:rsid w:val="00BF0922"/>
    <w:rsid w:val="00BF0FC5"/>
    <w:rsid w:val="00BF148F"/>
    <w:rsid w:val="00BF31CA"/>
    <w:rsid w:val="00BF4C22"/>
    <w:rsid w:val="00BF6F0D"/>
    <w:rsid w:val="00C01C82"/>
    <w:rsid w:val="00C026DB"/>
    <w:rsid w:val="00C03707"/>
    <w:rsid w:val="00C04A42"/>
    <w:rsid w:val="00C04E75"/>
    <w:rsid w:val="00C05BC4"/>
    <w:rsid w:val="00C067A0"/>
    <w:rsid w:val="00C06867"/>
    <w:rsid w:val="00C07233"/>
    <w:rsid w:val="00C07EEC"/>
    <w:rsid w:val="00C10435"/>
    <w:rsid w:val="00C10931"/>
    <w:rsid w:val="00C10A00"/>
    <w:rsid w:val="00C12207"/>
    <w:rsid w:val="00C13238"/>
    <w:rsid w:val="00C1434C"/>
    <w:rsid w:val="00C15E4B"/>
    <w:rsid w:val="00C171DB"/>
    <w:rsid w:val="00C178D6"/>
    <w:rsid w:val="00C20F69"/>
    <w:rsid w:val="00C21B54"/>
    <w:rsid w:val="00C23501"/>
    <w:rsid w:val="00C2390A"/>
    <w:rsid w:val="00C24600"/>
    <w:rsid w:val="00C249C1"/>
    <w:rsid w:val="00C271A8"/>
    <w:rsid w:val="00C3036A"/>
    <w:rsid w:val="00C30D2A"/>
    <w:rsid w:val="00C325D5"/>
    <w:rsid w:val="00C33AA3"/>
    <w:rsid w:val="00C3418B"/>
    <w:rsid w:val="00C35602"/>
    <w:rsid w:val="00C36568"/>
    <w:rsid w:val="00C4137A"/>
    <w:rsid w:val="00C419ED"/>
    <w:rsid w:val="00C41B5D"/>
    <w:rsid w:val="00C42ECA"/>
    <w:rsid w:val="00C43567"/>
    <w:rsid w:val="00C43EFE"/>
    <w:rsid w:val="00C45DA7"/>
    <w:rsid w:val="00C4734B"/>
    <w:rsid w:val="00C47380"/>
    <w:rsid w:val="00C47831"/>
    <w:rsid w:val="00C5270F"/>
    <w:rsid w:val="00C535E2"/>
    <w:rsid w:val="00C54BB8"/>
    <w:rsid w:val="00C56688"/>
    <w:rsid w:val="00C57559"/>
    <w:rsid w:val="00C6064A"/>
    <w:rsid w:val="00C6094B"/>
    <w:rsid w:val="00C6328B"/>
    <w:rsid w:val="00C63A9D"/>
    <w:rsid w:val="00C63BA6"/>
    <w:rsid w:val="00C63C86"/>
    <w:rsid w:val="00C63F37"/>
    <w:rsid w:val="00C65484"/>
    <w:rsid w:val="00C6694E"/>
    <w:rsid w:val="00C66A8C"/>
    <w:rsid w:val="00C70170"/>
    <w:rsid w:val="00C70D60"/>
    <w:rsid w:val="00C7128F"/>
    <w:rsid w:val="00C730A6"/>
    <w:rsid w:val="00C73680"/>
    <w:rsid w:val="00C73B4E"/>
    <w:rsid w:val="00C746A6"/>
    <w:rsid w:val="00C747AD"/>
    <w:rsid w:val="00C74C1B"/>
    <w:rsid w:val="00C75760"/>
    <w:rsid w:val="00C76F4C"/>
    <w:rsid w:val="00C770B7"/>
    <w:rsid w:val="00C773E0"/>
    <w:rsid w:val="00C80AF0"/>
    <w:rsid w:val="00C80B64"/>
    <w:rsid w:val="00C80C09"/>
    <w:rsid w:val="00C81ED5"/>
    <w:rsid w:val="00C82489"/>
    <w:rsid w:val="00C82782"/>
    <w:rsid w:val="00C83515"/>
    <w:rsid w:val="00C84434"/>
    <w:rsid w:val="00C8555C"/>
    <w:rsid w:val="00C859B0"/>
    <w:rsid w:val="00C87CC2"/>
    <w:rsid w:val="00C9154A"/>
    <w:rsid w:val="00C93AB9"/>
    <w:rsid w:val="00C94E53"/>
    <w:rsid w:val="00C97A72"/>
    <w:rsid w:val="00CA0ACE"/>
    <w:rsid w:val="00CA0E26"/>
    <w:rsid w:val="00CA2A07"/>
    <w:rsid w:val="00CA3B9F"/>
    <w:rsid w:val="00CA43B1"/>
    <w:rsid w:val="00CA5199"/>
    <w:rsid w:val="00CA54E6"/>
    <w:rsid w:val="00CA5FE9"/>
    <w:rsid w:val="00CA62A1"/>
    <w:rsid w:val="00CA6FB4"/>
    <w:rsid w:val="00CA7CEA"/>
    <w:rsid w:val="00CA7FEE"/>
    <w:rsid w:val="00CB002C"/>
    <w:rsid w:val="00CB2FD1"/>
    <w:rsid w:val="00CB3BA1"/>
    <w:rsid w:val="00CB3FD9"/>
    <w:rsid w:val="00CB4BD9"/>
    <w:rsid w:val="00CB5BFA"/>
    <w:rsid w:val="00CB61B6"/>
    <w:rsid w:val="00CB6BEA"/>
    <w:rsid w:val="00CB6ED3"/>
    <w:rsid w:val="00CB7EE3"/>
    <w:rsid w:val="00CC0F2F"/>
    <w:rsid w:val="00CC0F38"/>
    <w:rsid w:val="00CC2BFE"/>
    <w:rsid w:val="00CC3E70"/>
    <w:rsid w:val="00CC4532"/>
    <w:rsid w:val="00CC477D"/>
    <w:rsid w:val="00CC4D2E"/>
    <w:rsid w:val="00CC5201"/>
    <w:rsid w:val="00CC5EBD"/>
    <w:rsid w:val="00CC6871"/>
    <w:rsid w:val="00CC6BF4"/>
    <w:rsid w:val="00CC6CC8"/>
    <w:rsid w:val="00CC7B41"/>
    <w:rsid w:val="00CC7EF1"/>
    <w:rsid w:val="00CD0408"/>
    <w:rsid w:val="00CD0EF8"/>
    <w:rsid w:val="00CD269A"/>
    <w:rsid w:val="00CD38F9"/>
    <w:rsid w:val="00CD3AA0"/>
    <w:rsid w:val="00CD4CE6"/>
    <w:rsid w:val="00CD4F27"/>
    <w:rsid w:val="00CD5103"/>
    <w:rsid w:val="00CD557E"/>
    <w:rsid w:val="00CD5B86"/>
    <w:rsid w:val="00CD76F4"/>
    <w:rsid w:val="00CE0375"/>
    <w:rsid w:val="00CE0D5C"/>
    <w:rsid w:val="00CE13DB"/>
    <w:rsid w:val="00CE24F6"/>
    <w:rsid w:val="00CE2807"/>
    <w:rsid w:val="00CE2F50"/>
    <w:rsid w:val="00CE331C"/>
    <w:rsid w:val="00CE37B8"/>
    <w:rsid w:val="00CE59D2"/>
    <w:rsid w:val="00CE652B"/>
    <w:rsid w:val="00CE6BFA"/>
    <w:rsid w:val="00CE713D"/>
    <w:rsid w:val="00CE7F63"/>
    <w:rsid w:val="00CF0508"/>
    <w:rsid w:val="00CF0BEE"/>
    <w:rsid w:val="00CF3906"/>
    <w:rsid w:val="00CF6AB3"/>
    <w:rsid w:val="00CF724B"/>
    <w:rsid w:val="00CF72B7"/>
    <w:rsid w:val="00D002C4"/>
    <w:rsid w:val="00D00689"/>
    <w:rsid w:val="00D01309"/>
    <w:rsid w:val="00D016DA"/>
    <w:rsid w:val="00D02260"/>
    <w:rsid w:val="00D03AC6"/>
    <w:rsid w:val="00D06D13"/>
    <w:rsid w:val="00D073F2"/>
    <w:rsid w:val="00D104E5"/>
    <w:rsid w:val="00D10609"/>
    <w:rsid w:val="00D115C9"/>
    <w:rsid w:val="00D14285"/>
    <w:rsid w:val="00D142B0"/>
    <w:rsid w:val="00D14AA3"/>
    <w:rsid w:val="00D15529"/>
    <w:rsid w:val="00D160FB"/>
    <w:rsid w:val="00D1630B"/>
    <w:rsid w:val="00D229BD"/>
    <w:rsid w:val="00D22C62"/>
    <w:rsid w:val="00D23757"/>
    <w:rsid w:val="00D24B23"/>
    <w:rsid w:val="00D24F36"/>
    <w:rsid w:val="00D255F1"/>
    <w:rsid w:val="00D26C10"/>
    <w:rsid w:val="00D27C62"/>
    <w:rsid w:val="00D27EE6"/>
    <w:rsid w:val="00D31ACD"/>
    <w:rsid w:val="00D3265B"/>
    <w:rsid w:val="00D336FE"/>
    <w:rsid w:val="00D3432A"/>
    <w:rsid w:val="00D34879"/>
    <w:rsid w:val="00D3565F"/>
    <w:rsid w:val="00D35D48"/>
    <w:rsid w:val="00D35FD8"/>
    <w:rsid w:val="00D379D1"/>
    <w:rsid w:val="00D404D1"/>
    <w:rsid w:val="00D4109C"/>
    <w:rsid w:val="00D41BBC"/>
    <w:rsid w:val="00D42A32"/>
    <w:rsid w:val="00D44A74"/>
    <w:rsid w:val="00D461FF"/>
    <w:rsid w:val="00D47021"/>
    <w:rsid w:val="00D471FC"/>
    <w:rsid w:val="00D47323"/>
    <w:rsid w:val="00D47C23"/>
    <w:rsid w:val="00D47D70"/>
    <w:rsid w:val="00D47F4F"/>
    <w:rsid w:val="00D50581"/>
    <w:rsid w:val="00D50B85"/>
    <w:rsid w:val="00D50C98"/>
    <w:rsid w:val="00D526EB"/>
    <w:rsid w:val="00D52E66"/>
    <w:rsid w:val="00D53F5C"/>
    <w:rsid w:val="00D543AD"/>
    <w:rsid w:val="00D549B0"/>
    <w:rsid w:val="00D54FC4"/>
    <w:rsid w:val="00D5534D"/>
    <w:rsid w:val="00D555A4"/>
    <w:rsid w:val="00D558EB"/>
    <w:rsid w:val="00D55BCE"/>
    <w:rsid w:val="00D57B1F"/>
    <w:rsid w:val="00D57C53"/>
    <w:rsid w:val="00D60556"/>
    <w:rsid w:val="00D617DA"/>
    <w:rsid w:val="00D621F0"/>
    <w:rsid w:val="00D62B85"/>
    <w:rsid w:val="00D62D17"/>
    <w:rsid w:val="00D63062"/>
    <w:rsid w:val="00D63B51"/>
    <w:rsid w:val="00D64281"/>
    <w:rsid w:val="00D6744E"/>
    <w:rsid w:val="00D67EA8"/>
    <w:rsid w:val="00D70624"/>
    <w:rsid w:val="00D718AD"/>
    <w:rsid w:val="00D72A53"/>
    <w:rsid w:val="00D731C8"/>
    <w:rsid w:val="00D73FAE"/>
    <w:rsid w:val="00D7647B"/>
    <w:rsid w:val="00D7647D"/>
    <w:rsid w:val="00D76D12"/>
    <w:rsid w:val="00D80B65"/>
    <w:rsid w:val="00D80C69"/>
    <w:rsid w:val="00D824E3"/>
    <w:rsid w:val="00D84620"/>
    <w:rsid w:val="00D84D22"/>
    <w:rsid w:val="00D85277"/>
    <w:rsid w:val="00D8553C"/>
    <w:rsid w:val="00D8699A"/>
    <w:rsid w:val="00D86B21"/>
    <w:rsid w:val="00D87301"/>
    <w:rsid w:val="00D8730B"/>
    <w:rsid w:val="00D87BF1"/>
    <w:rsid w:val="00D902CD"/>
    <w:rsid w:val="00D90651"/>
    <w:rsid w:val="00D90878"/>
    <w:rsid w:val="00D92069"/>
    <w:rsid w:val="00D9245D"/>
    <w:rsid w:val="00D92586"/>
    <w:rsid w:val="00D927A1"/>
    <w:rsid w:val="00D930C3"/>
    <w:rsid w:val="00D93B8C"/>
    <w:rsid w:val="00D9448C"/>
    <w:rsid w:val="00D947DB"/>
    <w:rsid w:val="00D95653"/>
    <w:rsid w:val="00D9567C"/>
    <w:rsid w:val="00D95D65"/>
    <w:rsid w:val="00D96265"/>
    <w:rsid w:val="00D965E1"/>
    <w:rsid w:val="00D96C4B"/>
    <w:rsid w:val="00D9746F"/>
    <w:rsid w:val="00DA0CF3"/>
    <w:rsid w:val="00DA1733"/>
    <w:rsid w:val="00DA2CE5"/>
    <w:rsid w:val="00DA2D1B"/>
    <w:rsid w:val="00DA2E79"/>
    <w:rsid w:val="00DA3212"/>
    <w:rsid w:val="00DA3B70"/>
    <w:rsid w:val="00DA40F3"/>
    <w:rsid w:val="00DA49F2"/>
    <w:rsid w:val="00DA4C97"/>
    <w:rsid w:val="00DA54D5"/>
    <w:rsid w:val="00DA57E8"/>
    <w:rsid w:val="00DA79A5"/>
    <w:rsid w:val="00DB06B9"/>
    <w:rsid w:val="00DB096E"/>
    <w:rsid w:val="00DB167B"/>
    <w:rsid w:val="00DB1C25"/>
    <w:rsid w:val="00DB21EF"/>
    <w:rsid w:val="00DB2BA4"/>
    <w:rsid w:val="00DB2FF2"/>
    <w:rsid w:val="00DB45FF"/>
    <w:rsid w:val="00DB6A0E"/>
    <w:rsid w:val="00DB7039"/>
    <w:rsid w:val="00DC064E"/>
    <w:rsid w:val="00DC0838"/>
    <w:rsid w:val="00DC17BF"/>
    <w:rsid w:val="00DC18F5"/>
    <w:rsid w:val="00DC193E"/>
    <w:rsid w:val="00DC2357"/>
    <w:rsid w:val="00DC24ED"/>
    <w:rsid w:val="00DC37B5"/>
    <w:rsid w:val="00DC40EB"/>
    <w:rsid w:val="00DC450A"/>
    <w:rsid w:val="00DC475F"/>
    <w:rsid w:val="00DC53C4"/>
    <w:rsid w:val="00DC573D"/>
    <w:rsid w:val="00DC6092"/>
    <w:rsid w:val="00DD018A"/>
    <w:rsid w:val="00DD0B4A"/>
    <w:rsid w:val="00DD128E"/>
    <w:rsid w:val="00DD142A"/>
    <w:rsid w:val="00DD1626"/>
    <w:rsid w:val="00DD20F1"/>
    <w:rsid w:val="00DD2900"/>
    <w:rsid w:val="00DD2D3F"/>
    <w:rsid w:val="00DD3103"/>
    <w:rsid w:val="00DD3F4D"/>
    <w:rsid w:val="00DD42EE"/>
    <w:rsid w:val="00DD56F5"/>
    <w:rsid w:val="00DD6B07"/>
    <w:rsid w:val="00DE056D"/>
    <w:rsid w:val="00DE13F5"/>
    <w:rsid w:val="00DE1C64"/>
    <w:rsid w:val="00DE26E3"/>
    <w:rsid w:val="00DE2AE2"/>
    <w:rsid w:val="00DE31AF"/>
    <w:rsid w:val="00DE42D7"/>
    <w:rsid w:val="00DE4CB9"/>
    <w:rsid w:val="00DE5D9F"/>
    <w:rsid w:val="00DE5EAF"/>
    <w:rsid w:val="00DE7E97"/>
    <w:rsid w:val="00DF0F7B"/>
    <w:rsid w:val="00DF1658"/>
    <w:rsid w:val="00DF21D7"/>
    <w:rsid w:val="00DF2BEC"/>
    <w:rsid w:val="00DF4A13"/>
    <w:rsid w:val="00E00259"/>
    <w:rsid w:val="00E01777"/>
    <w:rsid w:val="00E02234"/>
    <w:rsid w:val="00E02EC5"/>
    <w:rsid w:val="00E033BB"/>
    <w:rsid w:val="00E03E2B"/>
    <w:rsid w:val="00E040CC"/>
    <w:rsid w:val="00E06093"/>
    <w:rsid w:val="00E06408"/>
    <w:rsid w:val="00E06BD0"/>
    <w:rsid w:val="00E1105D"/>
    <w:rsid w:val="00E112CC"/>
    <w:rsid w:val="00E11BB1"/>
    <w:rsid w:val="00E128C8"/>
    <w:rsid w:val="00E13B9A"/>
    <w:rsid w:val="00E140DA"/>
    <w:rsid w:val="00E15628"/>
    <w:rsid w:val="00E168A7"/>
    <w:rsid w:val="00E16989"/>
    <w:rsid w:val="00E207CE"/>
    <w:rsid w:val="00E207DD"/>
    <w:rsid w:val="00E20E5C"/>
    <w:rsid w:val="00E20FFE"/>
    <w:rsid w:val="00E214C4"/>
    <w:rsid w:val="00E22421"/>
    <w:rsid w:val="00E235DE"/>
    <w:rsid w:val="00E23622"/>
    <w:rsid w:val="00E23B4F"/>
    <w:rsid w:val="00E23ECD"/>
    <w:rsid w:val="00E24909"/>
    <w:rsid w:val="00E26209"/>
    <w:rsid w:val="00E30EB9"/>
    <w:rsid w:val="00E3134C"/>
    <w:rsid w:val="00E31BAD"/>
    <w:rsid w:val="00E326CE"/>
    <w:rsid w:val="00E32E94"/>
    <w:rsid w:val="00E33191"/>
    <w:rsid w:val="00E333A0"/>
    <w:rsid w:val="00E33D4A"/>
    <w:rsid w:val="00E34763"/>
    <w:rsid w:val="00E352F5"/>
    <w:rsid w:val="00E35494"/>
    <w:rsid w:val="00E359D3"/>
    <w:rsid w:val="00E3609B"/>
    <w:rsid w:val="00E36230"/>
    <w:rsid w:val="00E40220"/>
    <w:rsid w:val="00E41E31"/>
    <w:rsid w:val="00E41F20"/>
    <w:rsid w:val="00E425BA"/>
    <w:rsid w:val="00E427E6"/>
    <w:rsid w:val="00E42FC3"/>
    <w:rsid w:val="00E4312F"/>
    <w:rsid w:val="00E43183"/>
    <w:rsid w:val="00E43EA9"/>
    <w:rsid w:val="00E45BFD"/>
    <w:rsid w:val="00E46571"/>
    <w:rsid w:val="00E46E6F"/>
    <w:rsid w:val="00E47C79"/>
    <w:rsid w:val="00E51B16"/>
    <w:rsid w:val="00E520CE"/>
    <w:rsid w:val="00E5214C"/>
    <w:rsid w:val="00E5235F"/>
    <w:rsid w:val="00E56056"/>
    <w:rsid w:val="00E5753A"/>
    <w:rsid w:val="00E57675"/>
    <w:rsid w:val="00E57CBC"/>
    <w:rsid w:val="00E61CDF"/>
    <w:rsid w:val="00E62B61"/>
    <w:rsid w:val="00E639E6"/>
    <w:rsid w:val="00E64558"/>
    <w:rsid w:val="00E64D5F"/>
    <w:rsid w:val="00E6689E"/>
    <w:rsid w:val="00E6760F"/>
    <w:rsid w:val="00E67BCD"/>
    <w:rsid w:val="00E7158A"/>
    <w:rsid w:val="00E71D33"/>
    <w:rsid w:val="00E722BB"/>
    <w:rsid w:val="00E7256B"/>
    <w:rsid w:val="00E729A7"/>
    <w:rsid w:val="00E72EE0"/>
    <w:rsid w:val="00E745FD"/>
    <w:rsid w:val="00E767DC"/>
    <w:rsid w:val="00E76BD2"/>
    <w:rsid w:val="00E8060B"/>
    <w:rsid w:val="00E82B8F"/>
    <w:rsid w:val="00E82F44"/>
    <w:rsid w:val="00E85772"/>
    <w:rsid w:val="00E86090"/>
    <w:rsid w:val="00E8727A"/>
    <w:rsid w:val="00E87A1C"/>
    <w:rsid w:val="00E913B7"/>
    <w:rsid w:val="00E9198A"/>
    <w:rsid w:val="00E91B9A"/>
    <w:rsid w:val="00E925AD"/>
    <w:rsid w:val="00E94EED"/>
    <w:rsid w:val="00E95093"/>
    <w:rsid w:val="00E9567C"/>
    <w:rsid w:val="00E96CF7"/>
    <w:rsid w:val="00E96E14"/>
    <w:rsid w:val="00E977DD"/>
    <w:rsid w:val="00E97BE3"/>
    <w:rsid w:val="00EA05CE"/>
    <w:rsid w:val="00EA0E58"/>
    <w:rsid w:val="00EA0E62"/>
    <w:rsid w:val="00EA0EB8"/>
    <w:rsid w:val="00EA11FF"/>
    <w:rsid w:val="00EA200D"/>
    <w:rsid w:val="00EA2158"/>
    <w:rsid w:val="00EA291B"/>
    <w:rsid w:val="00EA3616"/>
    <w:rsid w:val="00EA3F34"/>
    <w:rsid w:val="00EA5647"/>
    <w:rsid w:val="00EA6039"/>
    <w:rsid w:val="00EA69A8"/>
    <w:rsid w:val="00EB0B17"/>
    <w:rsid w:val="00EB3E2C"/>
    <w:rsid w:val="00EB60ED"/>
    <w:rsid w:val="00EB6C46"/>
    <w:rsid w:val="00EB72FB"/>
    <w:rsid w:val="00EB798C"/>
    <w:rsid w:val="00EB7AC0"/>
    <w:rsid w:val="00EC0333"/>
    <w:rsid w:val="00EC209C"/>
    <w:rsid w:val="00EC3F4F"/>
    <w:rsid w:val="00EC4DB1"/>
    <w:rsid w:val="00EC4F67"/>
    <w:rsid w:val="00EC61A7"/>
    <w:rsid w:val="00ED0459"/>
    <w:rsid w:val="00ED05A8"/>
    <w:rsid w:val="00ED28F7"/>
    <w:rsid w:val="00ED317D"/>
    <w:rsid w:val="00ED32EC"/>
    <w:rsid w:val="00ED3371"/>
    <w:rsid w:val="00ED36D8"/>
    <w:rsid w:val="00ED3838"/>
    <w:rsid w:val="00ED4DF3"/>
    <w:rsid w:val="00ED5B95"/>
    <w:rsid w:val="00ED7720"/>
    <w:rsid w:val="00EE25F8"/>
    <w:rsid w:val="00EE2F98"/>
    <w:rsid w:val="00EE45A5"/>
    <w:rsid w:val="00EE6128"/>
    <w:rsid w:val="00EE731B"/>
    <w:rsid w:val="00EE77EB"/>
    <w:rsid w:val="00EF00CD"/>
    <w:rsid w:val="00EF0308"/>
    <w:rsid w:val="00EF05CC"/>
    <w:rsid w:val="00EF08C7"/>
    <w:rsid w:val="00EF1D9A"/>
    <w:rsid w:val="00EF2C05"/>
    <w:rsid w:val="00EF3685"/>
    <w:rsid w:val="00EF476F"/>
    <w:rsid w:val="00EF5293"/>
    <w:rsid w:val="00EF58F6"/>
    <w:rsid w:val="00EF667A"/>
    <w:rsid w:val="00F008E5"/>
    <w:rsid w:val="00F03439"/>
    <w:rsid w:val="00F05AA7"/>
    <w:rsid w:val="00F07D9E"/>
    <w:rsid w:val="00F07DBC"/>
    <w:rsid w:val="00F12276"/>
    <w:rsid w:val="00F12A6F"/>
    <w:rsid w:val="00F12DAA"/>
    <w:rsid w:val="00F12EE7"/>
    <w:rsid w:val="00F132B5"/>
    <w:rsid w:val="00F13829"/>
    <w:rsid w:val="00F15891"/>
    <w:rsid w:val="00F17C8D"/>
    <w:rsid w:val="00F20DE8"/>
    <w:rsid w:val="00F21411"/>
    <w:rsid w:val="00F23AE4"/>
    <w:rsid w:val="00F246AF"/>
    <w:rsid w:val="00F26A57"/>
    <w:rsid w:val="00F26D36"/>
    <w:rsid w:val="00F32336"/>
    <w:rsid w:val="00F33625"/>
    <w:rsid w:val="00F34415"/>
    <w:rsid w:val="00F349E9"/>
    <w:rsid w:val="00F34C5B"/>
    <w:rsid w:val="00F359AA"/>
    <w:rsid w:val="00F35F5A"/>
    <w:rsid w:val="00F36351"/>
    <w:rsid w:val="00F36BFB"/>
    <w:rsid w:val="00F3789E"/>
    <w:rsid w:val="00F409D2"/>
    <w:rsid w:val="00F41C52"/>
    <w:rsid w:val="00F42B34"/>
    <w:rsid w:val="00F43714"/>
    <w:rsid w:val="00F43E36"/>
    <w:rsid w:val="00F45932"/>
    <w:rsid w:val="00F45B3F"/>
    <w:rsid w:val="00F465CA"/>
    <w:rsid w:val="00F508B5"/>
    <w:rsid w:val="00F51920"/>
    <w:rsid w:val="00F51CC4"/>
    <w:rsid w:val="00F52A01"/>
    <w:rsid w:val="00F530B3"/>
    <w:rsid w:val="00F5370D"/>
    <w:rsid w:val="00F53B9B"/>
    <w:rsid w:val="00F5411A"/>
    <w:rsid w:val="00F5434C"/>
    <w:rsid w:val="00F5647D"/>
    <w:rsid w:val="00F57030"/>
    <w:rsid w:val="00F5712C"/>
    <w:rsid w:val="00F572F2"/>
    <w:rsid w:val="00F60BF7"/>
    <w:rsid w:val="00F60FDF"/>
    <w:rsid w:val="00F61389"/>
    <w:rsid w:val="00F61489"/>
    <w:rsid w:val="00F618C6"/>
    <w:rsid w:val="00F61931"/>
    <w:rsid w:val="00F63204"/>
    <w:rsid w:val="00F6372E"/>
    <w:rsid w:val="00F6425C"/>
    <w:rsid w:val="00F649F2"/>
    <w:rsid w:val="00F709F8"/>
    <w:rsid w:val="00F70DB3"/>
    <w:rsid w:val="00F70ED0"/>
    <w:rsid w:val="00F71E4B"/>
    <w:rsid w:val="00F726F5"/>
    <w:rsid w:val="00F732D7"/>
    <w:rsid w:val="00F73C32"/>
    <w:rsid w:val="00F758DA"/>
    <w:rsid w:val="00F75A53"/>
    <w:rsid w:val="00F765F0"/>
    <w:rsid w:val="00F765F8"/>
    <w:rsid w:val="00F76EF1"/>
    <w:rsid w:val="00F81412"/>
    <w:rsid w:val="00F83429"/>
    <w:rsid w:val="00F8371F"/>
    <w:rsid w:val="00F85098"/>
    <w:rsid w:val="00F85406"/>
    <w:rsid w:val="00F86144"/>
    <w:rsid w:val="00F86748"/>
    <w:rsid w:val="00F8703A"/>
    <w:rsid w:val="00F91D69"/>
    <w:rsid w:val="00F95057"/>
    <w:rsid w:val="00F95C50"/>
    <w:rsid w:val="00F95F88"/>
    <w:rsid w:val="00F97FB9"/>
    <w:rsid w:val="00FA0133"/>
    <w:rsid w:val="00FA2433"/>
    <w:rsid w:val="00FA3554"/>
    <w:rsid w:val="00FA37BB"/>
    <w:rsid w:val="00FA3BEA"/>
    <w:rsid w:val="00FA3EFF"/>
    <w:rsid w:val="00FA49C2"/>
    <w:rsid w:val="00FA6122"/>
    <w:rsid w:val="00FA7ECE"/>
    <w:rsid w:val="00FB220A"/>
    <w:rsid w:val="00FB4842"/>
    <w:rsid w:val="00FB4952"/>
    <w:rsid w:val="00FB5904"/>
    <w:rsid w:val="00FB6AF8"/>
    <w:rsid w:val="00FC0CE9"/>
    <w:rsid w:val="00FC21DB"/>
    <w:rsid w:val="00FC4EF7"/>
    <w:rsid w:val="00FC573A"/>
    <w:rsid w:val="00FC6A0E"/>
    <w:rsid w:val="00FC6F46"/>
    <w:rsid w:val="00FD327B"/>
    <w:rsid w:val="00FD5832"/>
    <w:rsid w:val="00FD589D"/>
    <w:rsid w:val="00FD67BA"/>
    <w:rsid w:val="00FE0199"/>
    <w:rsid w:val="00FE1029"/>
    <w:rsid w:val="00FE184B"/>
    <w:rsid w:val="00FE3837"/>
    <w:rsid w:val="00FE43E8"/>
    <w:rsid w:val="00FE47C4"/>
    <w:rsid w:val="00FE50E5"/>
    <w:rsid w:val="00FE50FD"/>
    <w:rsid w:val="00FE52EB"/>
    <w:rsid w:val="00FE5BBB"/>
    <w:rsid w:val="00FE6491"/>
    <w:rsid w:val="00FE68EE"/>
    <w:rsid w:val="00FE744A"/>
    <w:rsid w:val="00FE755E"/>
    <w:rsid w:val="00FE7DD2"/>
    <w:rsid w:val="00FF0FDD"/>
    <w:rsid w:val="00FF1DF6"/>
    <w:rsid w:val="00FF2464"/>
    <w:rsid w:val="00FF3B5B"/>
    <w:rsid w:val="00FF3E7B"/>
    <w:rsid w:val="00FF4852"/>
    <w:rsid w:val="00FF4D1C"/>
    <w:rsid w:val="00FF4E15"/>
    <w:rsid w:val="00FF5988"/>
    <w:rsid w:val="00FF73B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F2490BC"/>
  <w15:docId w15:val="{DB45ADA6-A9AB-4F42-A056-89C8757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29BB"/>
    <w:pPr>
      <w:widowControl w:val="0"/>
      <w:tabs>
        <w:tab w:val="left" w:pos="709"/>
      </w:tabs>
      <w:suppressAutoHyphens/>
      <w:jc w:val="both"/>
    </w:pPr>
    <w:rPr>
      <w:rFonts w:ascii="Calibri" w:hAnsi="Calibri" w:cs="Century"/>
      <w:kern w:val="1"/>
      <w:szCs w:val="24"/>
      <w:lang w:eastAsia="zh-CN"/>
    </w:rPr>
  </w:style>
  <w:style w:type="paragraph" w:styleId="Heading1">
    <w:name w:val="heading 1"/>
    <w:basedOn w:val="Normal"/>
    <w:next w:val="Normal"/>
    <w:qFormat/>
    <w:rsid w:val="00E35494"/>
    <w:pPr>
      <w:keepNext/>
      <w:numPr>
        <w:numId w:val="1"/>
      </w:numPr>
      <w:spacing w:before="60" w:after="60"/>
      <w:ind w:left="0" w:firstLine="0"/>
      <w:jc w:val="left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4360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3712E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115D2"/>
    <w:pPr>
      <w:keepNext/>
      <w:spacing w:before="240" w:after="60"/>
      <w:ind w:left="864" w:hanging="864"/>
      <w:jc w:val="center"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aliases w:val="Appendix 1"/>
    <w:basedOn w:val="Normal"/>
    <w:next w:val="Normal"/>
    <w:rsid w:val="0093712E"/>
    <w:pPr>
      <w:pageBreakBefore/>
      <w:numPr>
        <w:ilvl w:val="4"/>
        <w:numId w:val="1"/>
      </w:numPr>
      <w:tabs>
        <w:tab w:val="left" w:pos="1800"/>
      </w:tabs>
      <w:spacing w:before="240" w:after="60"/>
      <w:outlineLvl w:val="4"/>
    </w:pPr>
    <w:rPr>
      <w:rFonts w:asciiTheme="majorHAnsi" w:hAnsiTheme="majorHAnsi"/>
      <w:b/>
      <w:bCs/>
      <w:iCs/>
      <w:sz w:val="32"/>
      <w:szCs w:val="26"/>
    </w:rPr>
  </w:style>
  <w:style w:type="paragraph" w:styleId="Heading6">
    <w:name w:val="heading 6"/>
    <w:aliases w:val="Appendix 2"/>
    <w:basedOn w:val="Normal"/>
    <w:next w:val="Normal"/>
    <w:rsid w:val="0093712E"/>
    <w:pPr>
      <w:numPr>
        <w:ilvl w:val="5"/>
        <w:numId w:val="1"/>
      </w:numPr>
      <w:tabs>
        <w:tab w:val="clear" w:pos="1152"/>
        <w:tab w:val="num" w:pos="540"/>
      </w:tabs>
      <w:spacing w:before="240" w:after="60"/>
      <w:ind w:left="540" w:hanging="540"/>
      <w:outlineLvl w:val="5"/>
    </w:pPr>
    <w:rPr>
      <w:rFonts w:asciiTheme="majorHAnsi" w:hAnsiTheme="majorHAnsi"/>
      <w:b/>
      <w:bCs/>
      <w:sz w:val="28"/>
      <w:szCs w:val="22"/>
    </w:rPr>
  </w:style>
  <w:style w:type="paragraph" w:styleId="Heading7">
    <w:name w:val="heading 7"/>
    <w:aliases w:val="Appendix 3"/>
    <w:basedOn w:val="Normal"/>
    <w:next w:val="Normal"/>
    <w:rsid w:val="0093712E"/>
    <w:pPr>
      <w:numPr>
        <w:ilvl w:val="6"/>
        <w:numId w:val="1"/>
      </w:numPr>
      <w:tabs>
        <w:tab w:val="clear" w:pos="709"/>
        <w:tab w:val="clear" w:pos="1296"/>
        <w:tab w:val="num" w:pos="720"/>
      </w:tabs>
      <w:spacing w:before="240" w:after="60"/>
      <w:ind w:left="720" w:hanging="720"/>
      <w:outlineLvl w:val="6"/>
    </w:pPr>
    <w:rPr>
      <w:rFonts w:asciiTheme="majorHAnsi" w:hAnsiTheme="majorHAnsi"/>
      <w:b/>
    </w:rPr>
  </w:style>
  <w:style w:type="paragraph" w:styleId="Heading8">
    <w:name w:val="heading 8"/>
    <w:aliases w:val="Appendix 4"/>
    <w:basedOn w:val="Normal"/>
    <w:next w:val="Normal"/>
    <w:rsid w:val="00367E0C"/>
    <w:pPr>
      <w:tabs>
        <w:tab w:val="clear" w:pos="709"/>
        <w:tab w:val="left" w:pos="0"/>
      </w:tabs>
      <w:spacing w:before="240" w:after="60"/>
      <w:jc w:val="center"/>
      <w:outlineLvl w:val="7"/>
    </w:pPr>
    <w:rPr>
      <w:rFonts w:asciiTheme="majorHAnsi" w:hAnsiTheme="majorHAnsi"/>
      <w:b/>
      <w:iCs/>
    </w:rPr>
  </w:style>
  <w:style w:type="paragraph" w:styleId="Heading9">
    <w:name w:val="heading 9"/>
    <w:aliases w:val="Preamble"/>
    <w:basedOn w:val="Normal"/>
    <w:next w:val="Normal"/>
    <w:qFormat/>
    <w:rsid w:val="00FF0FDD"/>
    <w:pPr>
      <w:keepNext/>
      <w:spacing w:before="240" w:after="60" w:line="360" w:lineRule="auto"/>
      <w:outlineLvl w:val="8"/>
    </w:pPr>
    <w:rPr>
      <w:rFonts w:asciiTheme="majorHAnsi" w:hAnsiTheme="majorHAnsi" w:cs="Arial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6571"/>
    <w:pPr>
      <w:spacing w:after="120"/>
    </w:pPr>
  </w:style>
  <w:style w:type="paragraph" w:styleId="Caption">
    <w:name w:val="caption"/>
    <w:aliases w:val="Caption Char"/>
    <w:basedOn w:val="Normal"/>
    <w:next w:val="Normal"/>
    <w:link w:val="CaptionChar1"/>
    <w:rsid w:val="00D824E3"/>
    <w:pPr>
      <w:suppressLineNumbers/>
      <w:tabs>
        <w:tab w:val="left" w:pos="1080"/>
      </w:tabs>
      <w:spacing w:before="120" w:after="120" w:line="200" w:lineRule="atLeast"/>
    </w:pPr>
    <w:rPr>
      <w:b/>
      <w:iCs/>
    </w:rPr>
  </w:style>
  <w:style w:type="paragraph" w:styleId="List">
    <w:name w:val="List"/>
    <w:basedOn w:val="BodyText"/>
    <w:rsid w:val="00E46571"/>
  </w:style>
  <w:style w:type="paragraph" w:customStyle="1" w:styleId="Framecontents">
    <w:name w:val="Frame contents"/>
    <w:basedOn w:val="BodyText"/>
    <w:rsid w:val="00E46571"/>
  </w:style>
  <w:style w:type="paragraph" w:customStyle="1" w:styleId="Index">
    <w:name w:val="Index"/>
    <w:basedOn w:val="Normal"/>
    <w:rsid w:val="00E46571"/>
    <w:pPr>
      <w:suppressLineNumbers/>
    </w:pPr>
  </w:style>
  <w:style w:type="paragraph" w:customStyle="1" w:styleId="TableofContents">
    <w:name w:val="Table of Contents"/>
    <w:basedOn w:val="Normal"/>
    <w:rsid w:val="00E46571"/>
    <w:pPr>
      <w:suppressLineNumbers/>
    </w:pPr>
  </w:style>
  <w:style w:type="paragraph" w:customStyle="1" w:styleId="Caption-EqNumber">
    <w:name w:val="Caption - Eq Number"/>
    <w:basedOn w:val="Caption"/>
    <w:rsid w:val="00E46571"/>
    <w:pPr>
      <w:jc w:val="right"/>
    </w:pPr>
  </w:style>
  <w:style w:type="paragraph" w:customStyle="1" w:styleId="Caption-TableTitle">
    <w:name w:val="Caption - Table Title"/>
    <w:basedOn w:val="Caption"/>
    <w:rsid w:val="00E46571"/>
    <w:pPr>
      <w:jc w:val="center"/>
    </w:pPr>
  </w:style>
  <w:style w:type="paragraph" w:styleId="BalloonText">
    <w:name w:val="Balloon Text"/>
    <w:basedOn w:val="Normal"/>
    <w:semiHidden/>
    <w:rsid w:val="00E46571"/>
    <w:pPr>
      <w:widowControl/>
      <w:suppressAutoHyphens w:val="0"/>
    </w:pPr>
    <w:rPr>
      <w:rFonts w:ascii="Tahoma" w:hAnsi="Tahoma" w:cs="Tahoma"/>
      <w:kern w:val="0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E4657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EditRequired">
    <w:name w:val="Edit Required"/>
    <w:basedOn w:val="DefaultParagraphFont"/>
    <w:rsid w:val="00E46571"/>
    <w:rPr>
      <w:rFonts w:cs="Times New Roman"/>
      <w:color w:val="FF0000"/>
    </w:rPr>
  </w:style>
  <w:style w:type="paragraph" w:styleId="Footer">
    <w:name w:val="footer"/>
    <w:basedOn w:val="Normal"/>
    <w:link w:val="FooterChar"/>
    <w:uiPriority w:val="99"/>
    <w:rsid w:val="00E4657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46571"/>
    <w:pPr>
      <w:widowControl/>
      <w:suppressAutoHyphens w:val="0"/>
    </w:pPr>
    <w:rPr>
      <w:rFonts w:ascii="Arial" w:hAnsi="Arial" w:cs="Times New Roman"/>
      <w:kern w:val="0"/>
      <w:szCs w:val="20"/>
      <w:lang w:eastAsia="en-US"/>
    </w:rPr>
  </w:style>
  <w:style w:type="paragraph" w:styleId="Header">
    <w:name w:val="header"/>
    <w:basedOn w:val="Normal"/>
    <w:rsid w:val="00E465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4657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E46571"/>
    <w:rPr>
      <w:rFonts w:cs="Times New Roman"/>
    </w:rPr>
  </w:style>
  <w:style w:type="paragraph" w:customStyle="1" w:styleId="TableText">
    <w:name w:val="Table Text"/>
    <w:basedOn w:val="Normal"/>
    <w:rsid w:val="004078E5"/>
    <w:pPr>
      <w:widowControl/>
      <w:suppressAutoHyphens w:val="0"/>
      <w:jc w:val="center"/>
    </w:pPr>
    <w:rPr>
      <w:rFonts w:cs="Times New Roman"/>
      <w:kern w:val="0"/>
      <w:sz w:val="16"/>
      <w:lang w:eastAsia="en-US"/>
    </w:rPr>
  </w:style>
  <w:style w:type="paragraph" w:styleId="Title">
    <w:name w:val="Title"/>
    <w:basedOn w:val="Normal"/>
    <w:next w:val="Normal"/>
    <w:qFormat/>
    <w:rsid w:val="00E46571"/>
    <w:pPr>
      <w:spacing w:before="240" w:after="60"/>
      <w:jc w:val="center"/>
    </w:pPr>
    <w:rPr>
      <w:rFonts w:ascii="Arial Narrow" w:hAnsi="Arial Narrow"/>
      <w:bCs/>
      <w:kern w:val="28"/>
      <w:szCs w:val="32"/>
    </w:rPr>
  </w:style>
  <w:style w:type="paragraph" w:styleId="TOC1">
    <w:name w:val="toc 1"/>
    <w:basedOn w:val="Normal"/>
    <w:next w:val="Normal"/>
    <w:autoRedefine/>
    <w:uiPriority w:val="39"/>
    <w:rsid w:val="00E34763"/>
    <w:pPr>
      <w:tabs>
        <w:tab w:val="clear" w:pos="709"/>
      </w:tabs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E46571"/>
    <w:pPr>
      <w:tabs>
        <w:tab w:val="clear" w:pos="709"/>
      </w:tabs>
      <w:ind w:left="220"/>
      <w:jc w:val="left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E46571"/>
    <w:pPr>
      <w:tabs>
        <w:tab w:val="clear" w:pos="709"/>
      </w:tabs>
      <w:ind w:left="440"/>
      <w:jc w:val="left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rsid w:val="00DD018A"/>
    <w:pPr>
      <w:tabs>
        <w:tab w:val="clear" w:pos="709"/>
        <w:tab w:val="left" w:pos="1418"/>
        <w:tab w:val="right" w:leader="dot" w:pos="10070"/>
      </w:tabs>
      <w:spacing w:before="120" w:after="120"/>
      <w:ind w:left="284" w:hanging="284"/>
      <w:jc w:val="left"/>
    </w:pPr>
    <w:rPr>
      <w:rFonts w:asciiTheme="minorHAnsi" w:hAnsiTheme="minorHAnsi" w:cs="Times New Roman"/>
      <w:b/>
      <w:smallCaps/>
      <w:noProof/>
      <w:kern w:val="22"/>
      <w:szCs w:val="18"/>
    </w:rPr>
  </w:style>
  <w:style w:type="paragraph" w:styleId="TOC5">
    <w:name w:val="toc 5"/>
    <w:basedOn w:val="Normal"/>
    <w:next w:val="Normal"/>
    <w:autoRedefine/>
    <w:uiPriority w:val="39"/>
    <w:rsid w:val="00DD018A"/>
    <w:pPr>
      <w:tabs>
        <w:tab w:val="clear" w:pos="709"/>
        <w:tab w:val="left" w:pos="1540"/>
        <w:tab w:val="right" w:leader="dot" w:pos="10070"/>
      </w:tabs>
      <w:ind w:left="880" w:hanging="596"/>
      <w:jc w:val="left"/>
    </w:pPr>
    <w:rPr>
      <w:rFonts w:asciiTheme="minorHAnsi" w:hAnsiTheme="minorHAnsi" w:cs="Times New Roman"/>
      <w:smallCaps/>
      <w:noProof/>
      <w:kern w:val="20"/>
      <w:szCs w:val="18"/>
    </w:rPr>
  </w:style>
  <w:style w:type="paragraph" w:styleId="TOC6">
    <w:name w:val="toc 6"/>
    <w:basedOn w:val="Normal"/>
    <w:next w:val="Normal"/>
    <w:autoRedefine/>
    <w:uiPriority w:val="39"/>
    <w:rsid w:val="00DD018A"/>
    <w:pPr>
      <w:tabs>
        <w:tab w:val="clear" w:pos="709"/>
        <w:tab w:val="left" w:pos="1760"/>
        <w:tab w:val="right" w:leader="dot" w:pos="10070"/>
      </w:tabs>
      <w:ind w:left="1100" w:hanging="674"/>
      <w:jc w:val="left"/>
    </w:pPr>
    <w:rPr>
      <w:rFonts w:asciiTheme="minorHAnsi" w:hAnsiTheme="minorHAnsi" w:cs="Times New Roman"/>
      <w:i/>
      <w:noProof/>
      <w:szCs w:val="18"/>
    </w:rPr>
  </w:style>
  <w:style w:type="paragraph" w:styleId="TOC7">
    <w:name w:val="toc 7"/>
    <w:basedOn w:val="Normal"/>
    <w:next w:val="Normal"/>
    <w:autoRedefine/>
    <w:semiHidden/>
    <w:rsid w:val="00E46571"/>
    <w:pPr>
      <w:tabs>
        <w:tab w:val="clear" w:pos="709"/>
      </w:tabs>
      <w:ind w:left="132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46571"/>
    <w:pPr>
      <w:tabs>
        <w:tab w:val="clear" w:pos="709"/>
      </w:tabs>
      <w:ind w:left="154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46571"/>
    <w:pPr>
      <w:tabs>
        <w:tab w:val="clear" w:pos="709"/>
      </w:tabs>
      <w:ind w:left="1760"/>
      <w:jc w:val="left"/>
    </w:pPr>
    <w:rPr>
      <w:rFonts w:asciiTheme="minorHAnsi" w:hAnsiTheme="minorHAnsi"/>
      <w:sz w:val="18"/>
      <w:szCs w:val="18"/>
    </w:rPr>
  </w:style>
  <w:style w:type="character" w:styleId="FootnoteReference">
    <w:name w:val="footnote reference"/>
    <w:basedOn w:val="DefaultParagraphFont"/>
    <w:semiHidden/>
    <w:rsid w:val="00E46571"/>
    <w:rPr>
      <w:rFonts w:cs="Times New Roman"/>
      <w:vertAlign w:val="superscript"/>
    </w:rPr>
  </w:style>
  <w:style w:type="paragraph" w:styleId="TableofFigures">
    <w:name w:val="table of figures"/>
    <w:basedOn w:val="Normal"/>
    <w:next w:val="Normal"/>
    <w:semiHidden/>
    <w:rsid w:val="00E46571"/>
    <w:pPr>
      <w:ind w:left="1304" w:hanging="1304"/>
    </w:pPr>
  </w:style>
  <w:style w:type="character" w:customStyle="1" w:styleId="Heading4Char">
    <w:name w:val="Heading 4 Char"/>
    <w:basedOn w:val="DefaultParagraphFont"/>
    <w:link w:val="Heading4"/>
    <w:locked/>
    <w:rsid w:val="003115D2"/>
    <w:rPr>
      <w:rFonts w:asciiTheme="majorHAnsi" w:hAnsiTheme="majorHAnsi" w:cs="Century"/>
      <w:b/>
      <w:bCs/>
      <w:kern w:val="1"/>
      <w:sz w:val="24"/>
      <w:szCs w:val="28"/>
      <w:lang w:eastAsia="zh-CN"/>
    </w:rPr>
  </w:style>
  <w:style w:type="character" w:customStyle="1" w:styleId="CaptionChar1">
    <w:name w:val="Caption Char1"/>
    <w:aliases w:val="Caption Char Char"/>
    <w:basedOn w:val="DefaultParagraphFont"/>
    <w:link w:val="Caption"/>
    <w:locked/>
    <w:rsid w:val="00D824E3"/>
    <w:rPr>
      <w:rFonts w:ascii="Calibri" w:hAnsi="Calibri" w:cs="Century"/>
      <w:b/>
      <w:iCs/>
      <w:kern w:val="1"/>
      <w:szCs w:val="24"/>
      <w:lang w:eastAsia="zh-CN"/>
    </w:rPr>
  </w:style>
  <w:style w:type="table" w:styleId="TableGrid">
    <w:name w:val="Table Grid"/>
    <w:basedOn w:val="TableNormal"/>
    <w:uiPriority w:val="1"/>
    <w:rsid w:val="00D44A74"/>
    <w:pPr>
      <w:widowControl w:val="0"/>
      <w:suppressAutoHyphens/>
    </w:pPr>
    <w:tblPr/>
  </w:style>
  <w:style w:type="paragraph" w:customStyle="1" w:styleId="EqNumber">
    <w:name w:val="Eq Number"/>
    <w:basedOn w:val="Caption"/>
    <w:rsid w:val="00A61C61"/>
    <w:pPr>
      <w:spacing w:line="240" w:lineRule="auto"/>
      <w:jc w:val="right"/>
    </w:pPr>
  </w:style>
  <w:style w:type="character" w:styleId="PlaceholderText">
    <w:name w:val="Placeholder Text"/>
    <w:basedOn w:val="DefaultParagraphFont"/>
    <w:semiHidden/>
    <w:rsid w:val="00C178D6"/>
    <w:rPr>
      <w:rFonts w:cs="Times New Roman"/>
      <w:color w:val="808080"/>
    </w:rPr>
  </w:style>
  <w:style w:type="character" w:styleId="CommentReference">
    <w:name w:val="annotation reference"/>
    <w:basedOn w:val="DefaultParagraphFont"/>
    <w:semiHidden/>
    <w:rsid w:val="0006538F"/>
    <w:rPr>
      <w:sz w:val="16"/>
      <w:szCs w:val="16"/>
    </w:rPr>
  </w:style>
  <w:style w:type="paragraph" w:styleId="CommentText">
    <w:name w:val="annotation text"/>
    <w:basedOn w:val="Normal"/>
    <w:semiHidden/>
    <w:rsid w:val="0006538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6538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24360"/>
    <w:rPr>
      <w:rFonts w:asciiTheme="majorHAnsi" w:hAnsiTheme="majorHAnsi" w:cs="Arial"/>
      <w:b/>
      <w:bCs/>
      <w:iCs/>
      <w:kern w:val="1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70B92"/>
    <w:rPr>
      <w:rFonts w:ascii="Calibri" w:hAnsi="Calibri" w:cs="Century"/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7698A"/>
    <w:pPr>
      <w:ind w:left="720"/>
      <w:contextualSpacing/>
    </w:pPr>
  </w:style>
  <w:style w:type="paragraph" w:customStyle="1" w:styleId="Bulleted">
    <w:name w:val="Bulleted"/>
    <w:basedOn w:val="Normal"/>
    <w:rsid w:val="004E6A5E"/>
    <w:pPr>
      <w:widowControl/>
      <w:numPr>
        <w:numId w:val="19"/>
      </w:numPr>
      <w:suppressAutoHyphens w:val="0"/>
    </w:pPr>
    <w:rPr>
      <w:rFonts w:asciiTheme="minorHAnsi" w:eastAsia="Times New Roman" w:hAnsiTheme="minorHAnsi" w:cs="Times New Roman"/>
      <w:kern w:val="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747AD"/>
    <w:pPr>
      <w:keepLines/>
      <w:widowControl/>
      <w:numPr>
        <w:numId w:val="0"/>
      </w:numPr>
      <w:tabs>
        <w:tab w:val="clear" w:pos="709"/>
      </w:tabs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08E"/>
    <w:pPr>
      <w:widowControl/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en-CA"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BC704F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28181F"/>
    <w:rPr>
      <w:rFonts w:ascii="Calibri" w:hAnsi="Calibri" w:cs="Century"/>
      <w:kern w:val="1"/>
      <w:sz w:val="22"/>
      <w:szCs w:val="24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BC704F"/>
    <w:rPr>
      <w:rFonts w:ascii="Calibri" w:hAnsi="Calibri" w:cs="Century"/>
      <w:i/>
      <w:iCs/>
      <w:color w:val="000000" w:themeColor="text1"/>
      <w:kern w:val="1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1573E6"/>
    <w:rPr>
      <w:b/>
      <w:bCs/>
    </w:rPr>
  </w:style>
  <w:style w:type="character" w:customStyle="1" w:styleId="il">
    <w:name w:val="il"/>
    <w:basedOn w:val="DefaultParagraphFont"/>
    <w:rsid w:val="006E2B51"/>
  </w:style>
  <w:style w:type="character" w:customStyle="1" w:styleId="apple-converted-space">
    <w:name w:val="apple-converted-space"/>
    <w:basedOn w:val="DefaultParagraphFont"/>
    <w:rsid w:val="006E2B51"/>
  </w:style>
  <w:style w:type="character" w:styleId="Emphasis">
    <w:name w:val="Emphasis"/>
    <w:basedOn w:val="DefaultParagraphFont"/>
    <w:uiPriority w:val="20"/>
    <w:qFormat/>
    <w:rsid w:val="00263D81"/>
    <w:rPr>
      <w:i/>
      <w:iCs/>
    </w:rPr>
  </w:style>
  <w:style w:type="character" w:customStyle="1" w:styleId="slug-vol">
    <w:name w:val="slug-vol"/>
    <w:basedOn w:val="DefaultParagraphFont"/>
    <w:rsid w:val="00263D81"/>
  </w:style>
  <w:style w:type="character" w:customStyle="1" w:styleId="slug-issue">
    <w:name w:val="slug-issue"/>
    <w:basedOn w:val="DefaultParagraphFont"/>
    <w:rsid w:val="00263D81"/>
  </w:style>
  <w:style w:type="character" w:customStyle="1" w:styleId="slug-pages">
    <w:name w:val="slug-pages"/>
    <w:basedOn w:val="DefaultParagraphFont"/>
    <w:rsid w:val="0026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31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811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07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0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10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67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42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6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686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0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8276-CB2B-4D6E-9403-6D9C2BCA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11</Pages>
  <Words>4484</Words>
  <Characters>29318</Characters>
  <Application>Microsoft Office Word</Application>
  <DocSecurity>0</DocSecurity>
  <Lines>244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Gostick</dc:creator>
  <cp:keywords/>
  <dc:description/>
  <cp:lastModifiedBy>Jeffrey Gostick</cp:lastModifiedBy>
  <cp:revision>139</cp:revision>
  <cp:lastPrinted>2016-11-01T00:24:00Z</cp:lastPrinted>
  <dcterms:created xsi:type="dcterms:W3CDTF">2015-08-31T17:29:00Z</dcterms:created>
  <dcterms:modified xsi:type="dcterms:W3CDTF">2017-10-17T16:41:00Z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235851379</vt:i4>
  </property>
  <property fmtid="{D5CDD505-2E9C-101B-9397-08002B2CF9AE}" pid="3" name="_EmailSubject">
    <vt:lpwstr>Paper 6 - Full GDL study</vt:lpwstr>
  </property>
  <property fmtid="{D5CDD505-2E9C-101B-9397-08002B2CF9AE}" pid="4" name="_AuthorEmail">
    <vt:lpwstr>pritzker@cape.uwaterloo.ca</vt:lpwstr>
  </property>
  <property fmtid="{D5CDD505-2E9C-101B-9397-08002B2CF9AE}" pid="5" name="_AuthorEmailDisplayName">
    <vt:lpwstr>Mark Pritzker</vt:lpwstr>
  </property>
  <property fmtid="{D5CDD505-2E9C-101B-9397-08002B2CF9AE}" pid="6" name="_ReviewingToolsShownOnce">
    <vt:lpwstr/>
  </property>
</Properties>
</file>